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D48B9" w14:textId="2B93079F" w:rsidR="00650C3D" w:rsidRDefault="00BD4547" w:rsidP="00FD46CC">
      <w:pPr>
        <w:pStyle w:val="Heading1"/>
      </w:pPr>
      <w:r>
        <w:t xml:space="preserve">Asbestos clearance certificate </w:t>
      </w:r>
      <w:r w:rsidR="00C44B12">
        <w:t xml:space="preserve">– </w:t>
      </w:r>
      <w:r w:rsidRPr="00FD46CC">
        <w:t>template</w:t>
      </w:r>
    </w:p>
    <w:p w14:paraId="2C580281" w14:textId="77777777" w:rsidR="00347286" w:rsidRDefault="00C44B12" w:rsidP="00C44B12">
      <w:r w:rsidRPr="00C44B12">
        <w:t xml:space="preserve">Clearance inspections must be conducted for </w:t>
      </w:r>
      <w:r w:rsidRPr="00053C79">
        <w:rPr>
          <w:b/>
          <w:bCs/>
        </w:rPr>
        <w:t>all licensed asbestos removal work</w:t>
      </w:r>
      <w:r w:rsidRPr="00C44B12">
        <w:t xml:space="preserve"> and a clearance certificate in writing must be issued before the area can be reoccupied or returned to normal use. This clearance certificate template can be used for Class B non-friable asbestos removal</w:t>
      </w:r>
      <w:r w:rsidR="00347286">
        <w:t>.</w:t>
      </w:r>
    </w:p>
    <w:p w14:paraId="42982C03" w14:textId="1D8FAA87" w:rsidR="00C44B12" w:rsidRDefault="00347286" w:rsidP="00C44B12">
      <w:pPr>
        <w:rPr>
          <w:i/>
          <w:iCs/>
        </w:rPr>
      </w:pPr>
      <w:r>
        <w:t>This form includes Section A that is to be used where the class exemption for clearances in regional areas is used</w:t>
      </w:r>
      <w:r w:rsidR="006B2D2F">
        <w:t>.</w:t>
      </w:r>
      <w:r w:rsidR="00286919">
        <w:t xml:space="preserve"> </w:t>
      </w:r>
      <w:r w:rsidR="00286919" w:rsidRPr="00056FB9">
        <w:rPr>
          <w:i/>
          <w:iCs/>
        </w:rPr>
        <w:t>N</w:t>
      </w:r>
      <w:r w:rsidRPr="00056FB9">
        <w:rPr>
          <w:i/>
          <w:iCs/>
        </w:rPr>
        <w:t>ote</w:t>
      </w:r>
      <w:r w:rsidR="00056FB9" w:rsidRPr="00056FB9">
        <w:rPr>
          <w:i/>
          <w:iCs/>
        </w:rPr>
        <w:t>:</w:t>
      </w:r>
      <w:r w:rsidRPr="00056FB9">
        <w:rPr>
          <w:i/>
          <w:iCs/>
        </w:rPr>
        <w:t xml:space="preserve"> </w:t>
      </w:r>
      <w:r w:rsidR="00056FB9" w:rsidRPr="00056FB9">
        <w:rPr>
          <w:i/>
          <w:iCs/>
        </w:rPr>
        <w:t>T</w:t>
      </w:r>
      <w:r w:rsidRPr="00056FB9">
        <w:rPr>
          <w:i/>
          <w:iCs/>
        </w:rPr>
        <w:t xml:space="preserve">he </w:t>
      </w:r>
      <w:hyperlink r:id="rId8" w:history="1">
        <w:r w:rsidR="00380547" w:rsidRPr="00C5669F">
          <w:rPr>
            <w:rStyle w:val="Hyperlink"/>
            <w:i/>
            <w:iCs/>
          </w:rPr>
          <w:t>exemption</w:t>
        </w:r>
      </w:hyperlink>
      <w:r w:rsidR="00137783" w:rsidRPr="00F73908">
        <w:rPr>
          <w:i/>
          <w:iCs/>
        </w:rPr>
        <w:t xml:space="preserve"> </w:t>
      </w:r>
      <w:r w:rsidRPr="00056FB9">
        <w:rPr>
          <w:i/>
          <w:iCs/>
        </w:rPr>
        <w:t>requires specific conditions to be met.</w:t>
      </w:r>
    </w:p>
    <w:p w14:paraId="25C49897" w14:textId="491B03C0" w:rsidR="002E6491" w:rsidRDefault="002E6491" w:rsidP="000B1A23">
      <w:pPr>
        <w:pStyle w:val="Heading2"/>
      </w:pPr>
      <w:r>
        <w:t xml:space="preserve">Section A </w:t>
      </w:r>
      <w:r w:rsidR="00686520">
        <w:t>–</w:t>
      </w:r>
      <w:r>
        <w:t xml:space="preserve"> </w:t>
      </w:r>
      <w:r w:rsidR="00686520">
        <w:t>For use in regional areas where Class Exemption 1 of 2024 is being used</w:t>
      </w: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860"/>
        <w:gridCol w:w="579"/>
        <w:gridCol w:w="577"/>
      </w:tblGrid>
      <w:tr w:rsidR="00473272" w:rsidRPr="00AB2510" w14:paraId="451F59FE" w14:textId="77777777" w:rsidTr="00B07FEB">
        <w:tc>
          <w:tcPr>
            <w:tcW w:w="4359" w:type="pct"/>
            <w:shd w:val="clear" w:color="auto" w:fill="006B6E"/>
          </w:tcPr>
          <w:p w14:paraId="3F2ACA2D" w14:textId="6E5E33FC" w:rsidR="00473272" w:rsidRPr="00AB2510" w:rsidRDefault="00473272" w:rsidP="00B07FEB">
            <w:pPr>
              <w:pStyle w:val="Tabletext"/>
              <w:rPr>
                <w:b/>
                <w:bCs/>
                <w:color w:val="FFFFFF" w:themeColor="background1"/>
              </w:rPr>
            </w:pPr>
          </w:p>
        </w:tc>
        <w:tc>
          <w:tcPr>
            <w:tcW w:w="321" w:type="pct"/>
            <w:shd w:val="clear" w:color="auto" w:fill="006B6E"/>
          </w:tcPr>
          <w:p w14:paraId="679AEB80" w14:textId="77777777" w:rsidR="00473272" w:rsidRPr="00AB2510" w:rsidRDefault="00473272" w:rsidP="00DE42B7">
            <w:pPr>
              <w:pStyle w:val="Tabletext"/>
              <w:jc w:val="center"/>
              <w:rPr>
                <w:b/>
                <w:bCs/>
                <w:color w:val="FFFFFF" w:themeColor="background1"/>
              </w:rPr>
            </w:pPr>
            <w:r w:rsidRPr="00AB2510">
              <w:rPr>
                <w:b/>
                <w:bCs/>
                <w:color w:val="FFFFFF" w:themeColor="background1"/>
              </w:rPr>
              <w:t>Yes</w:t>
            </w:r>
          </w:p>
        </w:tc>
        <w:tc>
          <w:tcPr>
            <w:tcW w:w="320" w:type="pct"/>
            <w:shd w:val="clear" w:color="auto" w:fill="006B6E"/>
          </w:tcPr>
          <w:p w14:paraId="3D496E75" w14:textId="77777777" w:rsidR="00473272" w:rsidRPr="00AB2510" w:rsidRDefault="00473272" w:rsidP="00DE42B7">
            <w:pPr>
              <w:pStyle w:val="Tabletext"/>
              <w:jc w:val="center"/>
              <w:rPr>
                <w:b/>
                <w:bCs/>
                <w:color w:val="FFFFFF" w:themeColor="background1"/>
              </w:rPr>
            </w:pPr>
            <w:r w:rsidRPr="00AB2510">
              <w:rPr>
                <w:b/>
                <w:bCs/>
                <w:color w:val="FFFFFF" w:themeColor="background1"/>
              </w:rPr>
              <w:t>No</w:t>
            </w:r>
          </w:p>
        </w:tc>
      </w:tr>
      <w:tr w:rsidR="00473272" w:rsidRPr="00392D79" w14:paraId="344958A9" w14:textId="77777777" w:rsidTr="00B07FEB">
        <w:tc>
          <w:tcPr>
            <w:tcW w:w="4359" w:type="pct"/>
          </w:tcPr>
          <w:p w14:paraId="656BF211" w14:textId="6273F2DC" w:rsidR="00473272" w:rsidRDefault="00CD5BF3" w:rsidP="00B07FEB">
            <w:pPr>
              <w:pStyle w:val="Tabletext"/>
            </w:pPr>
            <w:r>
              <w:t>C</w:t>
            </w:r>
            <w:r w:rsidR="00473272">
              <w:t xml:space="preserve">ontact </w:t>
            </w:r>
            <w:r>
              <w:t xml:space="preserve">made with </w:t>
            </w:r>
            <w:r w:rsidR="00473272">
              <w:t>an ICP within a 200 km radius from the removal area?</w:t>
            </w:r>
            <w:r w:rsidR="006B69AC">
              <w:t xml:space="preserve"> Provide details of the ICPs</w:t>
            </w:r>
          </w:p>
          <w:tbl>
            <w:tblPr>
              <w:tblStyle w:val="TableGrid"/>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1651"/>
              <w:gridCol w:w="2204"/>
              <w:gridCol w:w="973"/>
              <w:gridCol w:w="2713"/>
            </w:tblGrid>
            <w:tr w:rsidR="003263A8" w14:paraId="0CD4E2F0" w14:textId="77777777" w:rsidTr="002F02D2">
              <w:tc>
                <w:tcPr>
                  <w:tcW w:w="1651" w:type="dxa"/>
                </w:tcPr>
                <w:p w14:paraId="0C244015" w14:textId="56933E3E" w:rsidR="003263A8" w:rsidRPr="00653BEE" w:rsidRDefault="00653BEE" w:rsidP="00B07FEB">
                  <w:pPr>
                    <w:pStyle w:val="Tabletext"/>
                  </w:pPr>
                  <w:r w:rsidRPr="00653BEE">
                    <w:t>Contact details</w:t>
                  </w:r>
                </w:p>
              </w:tc>
              <w:sdt>
                <w:sdtPr>
                  <w:id w:val="1037156679"/>
                  <w:placeholder>
                    <w:docPart w:val="DefaultPlaceholder_-1854013440"/>
                  </w:placeholder>
                  <w:showingPlcHdr/>
                </w:sdtPr>
                <w:sdtEndPr/>
                <w:sdtContent>
                  <w:tc>
                    <w:tcPr>
                      <w:tcW w:w="2204" w:type="dxa"/>
                    </w:tcPr>
                    <w:p w14:paraId="65BB13DC" w14:textId="3F73B7C0" w:rsidR="003263A8" w:rsidRDefault="000967C4" w:rsidP="00B07FEB">
                      <w:pPr>
                        <w:pStyle w:val="Tabletext"/>
                      </w:pPr>
                      <w:r w:rsidRPr="00256E32">
                        <w:rPr>
                          <w:rStyle w:val="PlaceholderText"/>
                        </w:rPr>
                        <w:t>Click or tap here to enter text.</w:t>
                      </w:r>
                    </w:p>
                  </w:tc>
                </w:sdtContent>
              </w:sdt>
              <w:tc>
                <w:tcPr>
                  <w:tcW w:w="973" w:type="dxa"/>
                </w:tcPr>
                <w:p w14:paraId="54F5BB88" w14:textId="09714203" w:rsidR="003263A8" w:rsidRDefault="00731CB0" w:rsidP="00B07FEB">
                  <w:pPr>
                    <w:pStyle w:val="Tabletext"/>
                  </w:pPr>
                  <w:r>
                    <w:t>Location</w:t>
                  </w:r>
                </w:p>
              </w:tc>
              <w:sdt>
                <w:sdtPr>
                  <w:id w:val="-2139014087"/>
                  <w:placeholder>
                    <w:docPart w:val="DefaultPlaceholder_-1854013440"/>
                  </w:placeholder>
                  <w:showingPlcHdr/>
                </w:sdtPr>
                <w:sdtEndPr/>
                <w:sdtContent>
                  <w:tc>
                    <w:tcPr>
                      <w:tcW w:w="2713" w:type="dxa"/>
                    </w:tcPr>
                    <w:p w14:paraId="72283DB9" w14:textId="4F926CCB" w:rsidR="003263A8" w:rsidRDefault="00F73908" w:rsidP="00B07FEB">
                      <w:pPr>
                        <w:pStyle w:val="Tabletext"/>
                      </w:pPr>
                      <w:r w:rsidRPr="00256E32">
                        <w:rPr>
                          <w:rStyle w:val="PlaceholderText"/>
                        </w:rPr>
                        <w:t>Click or tap here to enter text.</w:t>
                      </w:r>
                    </w:p>
                  </w:tc>
                </w:sdtContent>
              </w:sdt>
            </w:tr>
            <w:tr w:rsidR="003263A8" w14:paraId="1BE0808F" w14:textId="77777777" w:rsidTr="002F02D2">
              <w:tc>
                <w:tcPr>
                  <w:tcW w:w="1651" w:type="dxa"/>
                </w:tcPr>
                <w:p w14:paraId="5E12C6E9" w14:textId="6B351296" w:rsidR="003263A8" w:rsidRPr="00653BEE" w:rsidRDefault="00653BEE" w:rsidP="00B07FEB">
                  <w:pPr>
                    <w:pStyle w:val="Tabletext"/>
                  </w:pPr>
                  <w:r w:rsidRPr="00DE42B7">
                    <w:t>Contact details</w:t>
                  </w:r>
                </w:p>
              </w:tc>
              <w:sdt>
                <w:sdtPr>
                  <w:id w:val="1942108300"/>
                  <w:placeholder>
                    <w:docPart w:val="DefaultPlaceholder_-1854013440"/>
                  </w:placeholder>
                  <w:showingPlcHdr/>
                </w:sdtPr>
                <w:sdtEndPr/>
                <w:sdtContent>
                  <w:tc>
                    <w:tcPr>
                      <w:tcW w:w="2204" w:type="dxa"/>
                    </w:tcPr>
                    <w:p w14:paraId="1165BB8E" w14:textId="59700CF3" w:rsidR="003263A8" w:rsidRDefault="00F73908" w:rsidP="00B07FEB">
                      <w:pPr>
                        <w:pStyle w:val="Tabletext"/>
                      </w:pPr>
                      <w:r w:rsidRPr="00256E32">
                        <w:rPr>
                          <w:rStyle w:val="PlaceholderText"/>
                        </w:rPr>
                        <w:t>Click or tap here to enter text.</w:t>
                      </w:r>
                    </w:p>
                  </w:tc>
                </w:sdtContent>
              </w:sdt>
              <w:tc>
                <w:tcPr>
                  <w:tcW w:w="973" w:type="dxa"/>
                </w:tcPr>
                <w:p w14:paraId="06D8E113" w14:textId="565C177F" w:rsidR="003263A8" w:rsidRDefault="00731CB0" w:rsidP="00B07FEB">
                  <w:pPr>
                    <w:pStyle w:val="Tabletext"/>
                  </w:pPr>
                  <w:r>
                    <w:t>Location</w:t>
                  </w:r>
                </w:p>
              </w:tc>
              <w:sdt>
                <w:sdtPr>
                  <w:id w:val="1248457128"/>
                  <w:placeholder>
                    <w:docPart w:val="DefaultPlaceholder_-1854013440"/>
                  </w:placeholder>
                  <w:showingPlcHdr/>
                </w:sdtPr>
                <w:sdtEndPr/>
                <w:sdtContent>
                  <w:tc>
                    <w:tcPr>
                      <w:tcW w:w="2713" w:type="dxa"/>
                    </w:tcPr>
                    <w:p w14:paraId="493F4901" w14:textId="15168C40" w:rsidR="003263A8" w:rsidRDefault="00F73908" w:rsidP="00B07FEB">
                      <w:pPr>
                        <w:pStyle w:val="Tabletext"/>
                      </w:pPr>
                      <w:r w:rsidRPr="00256E32">
                        <w:rPr>
                          <w:rStyle w:val="PlaceholderText"/>
                        </w:rPr>
                        <w:t>Click or tap here to enter text.</w:t>
                      </w:r>
                    </w:p>
                  </w:tc>
                </w:sdtContent>
              </w:sdt>
            </w:tr>
            <w:tr w:rsidR="003263A8" w14:paraId="429D41F2" w14:textId="77777777" w:rsidTr="002F02D2">
              <w:tc>
                <w:tcPr>
                  <w:tcW w:w="1651" w:type="dxa"/>
                </w:tcPr>
                <w:p w14:paraId="0EB0B596" w14:textId="0F7978BD" w:rsidR="003263A8" w:rsidRDefault="00653BEE" w:rsidP="00B07FEB">
                  <w:pPr>
                    <w:pStyle w:val="Tabletext"/>
                  </w:pPr>
                  <w:r>
                    <w:t>Contact details</w:t>
                  </w:r>
                </w:p>
              </w:tc>
              <w:sdt>
                <w:sdtPr>
                  <w:id w:val="563604050"/>
                  <w:placeholder>
                    <w:docPart w:val="DefaultPlaceholder_-1854013440"/>
                  </w:placeholder>
                  <w:showingPlcHdr/>
                </w:sdtPr>
                <w:sdtEndPr/>
                <w:sdtContent>
                  <w:tc>
                    <w:tcPr>
                      <w:tcW w:w="2204" w:type="dxa"/>
                    </w:tcPr>
                    <w:p w14:paraId="2C32E17B" w14:textId="5EF8D9B3" w:rsidR="003263A8" w:rsidRDefault="00F73908" w:rsidP="00B07FEB">
                      <w:pPr>
                        <w:pStyle w:val="Tabletext"/>
                      </w:pPr>
                      <w:r w:rsidRPr="00256E32">
                        <w:rPr>
                          <w:rStyle w:val="PlaceholderText"/>
                        </w:rPr>
                        <w:t>Click or tap here to enter text.</w:t>
                      </w:r>
                    </w:p>
                  </w:tc>
                </w:sdtContent>
              </w:sdt>
              <w:tc>
                <w:tcPr>
                  <w:tcW w:w="973" w:type="dxa"/>
                </w:tcPr>
                <w:p w14:paraId="3701090C" w14:textId="4ECC0435" w:rsidR="003263A8" w:rsidRDefault="00731CB0" w:rsidP="00B07FEB">
                  <w:pPr>
                    <w:pStyle w:val="Tabletext"/>
                  </w:pPr>
                  <w:r>
                    <w:t>Location</w:t>
                  </w:r>
                </w:p>
              </w:tc>
              <w:sdt>
                <w:sdtPr>
                  <w:id w:val="1012348262"/>
                  <w:placeholder>
                    <w:docPart w:val="DefaultPlaceholder_-1854013440"/>
                  </w:placeholder>
                  <w:showingPlcHdr/>
                </w:sdtPr>
                <w:sdtEndPr/>
                <w:sdtContent>
                  <w:tc>
                    <w:tcPr>
                      <w:tcW w:w="2713" w:type="dxa"/>
                    </w:tcPr>
                    <w:p w14:paraId="3DC4D146" w14:textId="6685AC8A" w:rsidR="003263A8" w:rsidRDefault="00F73908" w:rsidP="00B07FEB">
                      <w:pPr>
                        <w:pStyle w:val="Tabletext"/>
                      </w:pPr>
                      <w:r w:rsidRPr="00256E32">
                        <w:rPr>
                          <w:rStyle w:val="PlaceholderText"/>
                        </w:rPr>
                        <w:t>Click or tap here to enter text.</w:t>
                      </w:r>
                    </w:p>
                  </w:tc>
                </w:sdtContent>
              </w:sdt>
            </w:tr>
          </w:tbl>
          <w:p w14:paraId="5ECC36CB" w14:textId="533F573A" w:rsidR="00473272" w:rsidRPr="00AB2510" w:rsidRDefault="00473272" w:rsidP="00B07FEB">
            <w:pPr>
              <w:pStyle w:val="Tabletext"/>
            </w:pPr>
          </w:p>
        </w:tc>
        <w:tc>
          <w:tcPr>
            <w:tcW w:w="321" w:type="pct"/>
          </w:tcPr>
          <w:p w14:paraId="5B5EFB90" w14:textId="1BCB1930" w:rsidR="00473272" w:rsidRPr="00392D79" w:rsidRDefault="00F73908" w:rsidP="006E6BF9">
            <w:pPr>
              <w:pStyle w:val="Tabletext"/>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320" w:type="pct"/>
          </w:tcPr>
          <w:p w14:paraId="65E599C7" w14:textId="77777777" w:rsidR="00473272" w:rsidRPr="00392D79" w:rsidRDefault="00473272" w:rsidP="006E6BF9">
            <w:pPr>
              <w:pStyle w:val="Tabletext"/>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2B58D4" w:rsidRPr="00392D79" w14:paraId="3139C795" w14:textId="77777777" w:rsidTr="00B07FEB">
        <w:tc>
          <w:tcPr>
            <w:tcW w:w="4359" w:type="pct"/>
          </w:tcPr>
          <w:p w14:paraId="37F1D615" w14:textId="17DA5D68" w:rsidR="002B58D4" w:rsidRDefault="002B58D4" w:rsidP="00B07FEB">
            <w:pPr>
              <w:pStyle w:val="Tabletext"/>
            </w:pPr>
            <w:r>
              <w:t xml:space="preserve">The licenced asbestos removalist conducting the clearance is the same as the removalist that conducted the </w:t>
            </w:r>
            <w:r w:rsidR="00CD5BF3">
              <w:t xml:space="preserve">asbestos </w:t>
            </w:r>
            <w:r>
              <w:t>removal work?</w:t>
            </w:r>
          </w:p>
        </w:tc>
        <w:tc>
          <w:tcPr>
            <w:tcW w:w="321" w:type="pct"/>
          </w:tcPr>
          <w:p w14:paraId="53AEA7E3" w14:textId="0F1E3208" w:rsidR="002B58D4" w:rsidRDefault="002B58D4" w:rsidP="006E6BF9">
            <w:pPr>
              <w:pStyle w:val="Tabletext"/>
              <w:jc w:val="cente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c>
          <w:tcPr>
            <w:tcW w:w="320" w:type="pct"/>
          </w:tcPr>
          <w:p w14:paraId="6E6B9B82" w14:textId="773ED307" w:rsidR="002B58D4" w:rsidRDefault="00F73908" w:rsidP="006E6BF9">
            <w:pPr>
              <w:pStyle w:val="Tabletext"/>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r w:rsidR="00473272" w:rsidRPr="00392D79" w14:paraId="4FE23344" w14:textId="77777777" w:rsidTr="00B07FEB">
        <w:tc>
          <w:tcPr>
            <w:tcW w:w="4359" w:type="pct"/>
          </w:tcPr>
          <w:p w14:paraId="71219F79" w14:textId="3F846733" w:rsidR="00473272" w:rsidRDefault="00CD5BF3" w:rsidP="00B07FEB">
            <w:pPr>
              <w:pStyle w:val="Tabletext"/>
            </w:pPr>
            <w:r>
              <w:t>Was a</w:t>
            </w:r>
            <w:r w:rsidR="00473272">
              <w:t xml:space="preserve"> visual inspection with the person who commissioned the asbestos removal work</w:t>
            </w:r>
            <w:r>
              <w:t xml:space="preserve"> conducted</w:t>
            </w:r>
            <w:r w:rsidR="00473272">
              <w:t>?</w:t>
            </w:r>
          </w:p>
          <w:p w14:paraId="7CDB1E69" w14:textId="598A9F10" w:rsidR="00473272" w:rsidRPr="00E41D28" w:rsidRDefault="00473272" w:rsidP="00B07FEB">
            <w:pPr>
              <w:pStyle w:val="Tabletext"/>
            </w:pPr>
            <w:r>
              <w:t xml:space="preserve">If no, </w:t>
            </w:r>
            <w:r w:rsidR="00F72F12">
              <w:t>state reason</w:t>
            </w:r>
            <w:r w:rsidR="004A3C96">
              <w:t>(s)</w:t>
            </w:r>
            <w:r>
              <w:t>:</w:t>
            </w:r>
          </w:p>
        </w:tc>
        <w:tc>
          <w:tcPr>
            <w:tcW w:w="321" w:type="pct"/>
          </w:tcPr>
          <w:p w14:paraId="7D2AAC3C" w14:textId="25E1B455" w:rsidR="00473272" w:rsidRPr="00392D79" w:rsidRDefault="00F73908" w:rsidP="006E6BF9">
            <w:pPr>
              <w:pStyle w:val="Tabletext"/>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320" w:type="pct"/>
          </w:tcPr>
          <w:p w14:paraId="691E7101" w14:textId="77777777" w:rsidR="00473272" w:rsidRPr="00392D79" w:rsidRDefault="00473272" w:rsidP="006E6BF9">
            <w:pPr>
              <w:pStyle w:val="Tabletext"/>
              <w:jc w:val="center"/>
            </w:pP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473272" w:rsidRPr="00392D79" w14:paraId="12DC619B" w14:textId="77777777" w:rsidTr="00B07FEB">
        <w:tc>
          <w:tcPr>
            <w:tcW w:w="4359" w:type="pct"/>
          </w:tcPr>
          <w:p w14:paraId="33D593DE" w14:textId="453031F2" w:rsidR="00473272" w:rsidRPr="00AB2510" w:rsidRDefault="00473272" w:rsidP="00B07FEB">
            <w:pPr>
              <w:pStyle w:val="Tabletext"/>
            </w:pPr>
            <w:r>
              <w:t xml:space="preserve">Photos of the work area before and after </w:t>
            </w:r>
            <w:r w:rsidR="00CD5BF3">
              <w:t xml:space="preserve">asbestos </w:t>
            </w:r>
            <w:r>
              <w:t>removal are attached</w:t>
            </w:r>
            <w:r w:rsidR="00347286">
              <w:t xml:space="preserve"> (the conditions of the class exemption require that photos </w:t>
            </w:r>
            <w:r w:rsidR="00347286" w:rsidRPr="00E446B8">
              <w:rPr>
                <w:b/>
                <w:bCs/>
              </w:rPr>
              <w:t>must</w:t>
            </w:r>
            <w:r w:rsidR="00347286">
              <w:t xml:space="preserve"> be taken)</w:t>
            </w:r>
          </w:p>
        </w:tc>
        <w:tc>
          <w:tcPr>
            <w:tcW w:w="321" w:type="pct"/>
          </w:tcPr>
          <w:p w14:paraId="23966F29" w14:textId="77777777" w:rsidR="00473272" w:rsidRPr="00392D79" w:rsidRDefault="00473272" w:rsidP="006E6BF9">
            <w:pPr>
              <w:pStyle w:val="Tabletext"/>
              <w:jc w:val="center"/>
            </w:pP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c>
          <w:tcPr>
            <w:tcW w:w="320" w:type="pct"/>
          </w:tcPr>
          <w:p w14:paraId="5D33449F" w14:textId="77777777" w:rsidR="00473272" w:rsidRPr="00392D79" w:rsidRDefault="00473272" w:rsidP="006E6BF9">
            <w:pPr>
              <w:pStyle w:val="Tabletext"/>
              <w:jc w:val="center"/>
            </w:pPr>
            <w:r>
              <w:fldChar w:fldCharType="begin">
                <w:ffData>
                  <w:name w:val="Check6"/>
                  <w:enabled/>
                  <w:calcOnExit w:val="0"/>
                  <w:checkBox>
                    <w:sizeAuto/>
                    <w:default w:val="0"/>
                  </w:checkBox>
                </w:ffData>
              </w:fldChar>
            </w:r>
            <w:r>
              <w:instrText xml:space="preserve"> FORMCHECKBOX </w:instrText>
            </w:r>
            <w:r>
              <w:fldChar w:fldCharType="separate"/>
            </w:r>
            <w:r>
              <w:fldChar w:fldCharType="end"/>
            </w:r>
          </w:p>
        </w:tc>
      </w:tr>
    </w:tbl>
    <w:p w14:paraId="0885015E" w14:textId="77777777" w:rsidR="0065411B" w:rsidRDefault="0065411B" w:rsidP="009F2CB2"/>
    <w:p w14:paraId="4FD58A49" w14:textId="73D4B15B" w:rsidR="009F2CB2" w:rsidRPr="009F2CB2" w:rsidRDefault="000D4935" w:rsidP="0010265C">
      <w:r w:rsidRPr="000D4935">
        <w:t>The clearance certificate and photographs must be retained by the person who conducted the clearance for two years after the conclusion of the removal work, for the purpose of licence compliance assessments conducted by WorkSafe.</w:t>
      </w:r>
      <w:r w:rsidR="002B7839">
        <w:t xml:space="preserve"> </w:t>
      </w:r>
    </w:p>
    <w:p w14:paraId="7F6DB2F9" w14:textId="36B81A4B" w:rsidR="006B2D2F" w:rsidRDefault="00123822" w:rsidP="00D004D8">
      <w:pPr>
        <w:pStyle w:val="Heading2"/>
      </w:pPr>
      <w:r w:rsidRPr="00123822">
        <w:t xml:space="preserve">Section </w:t>
      </w:r>
      <w:r w:rsidR="003B0864">
        <w:t>B</w:t>
      </w:r>
      <w:r w:rsidR="003B0864" w:rsidRPr="00123822">
        <w:t xml:space="preserve"> </w:t>
      </w:r>
      <w:r w:rsidRPr="00123822">
        <w:t>— Clearance inspection details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0"/>
        <w:gridCol w:w="6186"/>
      </w:tblGrid>
      <w:tr w:rsidR="00F109D3" w14:paraId="70AE18DA" w14:textId="77777777" w:rsidTr="000E65C9">
        <w:tc>
          <w:tcPr>
            <w:tcW w:w="2830" w:type="dxa"/>
            <w:shd w:val="clear" w:color="auto" w:fill="006B6E"/>
          </w:tcPr>
          <w:p w14:paraId="65A46F03" w14:textId="77777777" w:rsidR="00F109D3" w:rsidRDefault="00F109D3" w:rsidP="009A56E1"/>
        </w:tc>
        <w:tc>
          <w:tcPr>
            <w:tcW w:w="6186" w:type="dxa"/>
            <w:shd w:val="clear" w:color="auto" w:fill="006B6E"/>
          </w:tcPr>
          <w:p w14:paraId="7043B61B" w14:textId="51C93335" w:rsidR="00F109D3" w:rsidRPr="001F45FE" w:rsidRDefault="009A56E1" w:rsidP="001F45FE">
            <w:pPr>
              <w:pStyle w:val="Tabletext"/>
              <w:rPr>
                <w:b/>
                <w:bCs/>
              </w:rPr>
            </w:pPr>
            <w:r w:rsidRPr="001F45FE">
              <w:rPr>
                <w:b/>
                <w:bCs/>
                <w:color w:val="FFFFFF" w:themeColor="background1"/>
              </w:rPr>
              <w:t>Details</w:t>
            </w:r>
          </w:p>
        </w:tc>
      </w:tr>
      <w:tr w:rsidR="0041542C" w14:paraId="482B5AE1" w14:textId="77777777" w:rsidTr="005D1DF0">
        <w:tc>
          <w:tcPr>
            <w:tcW w:w="9016" w:type="dxa"/>
            <w:gridSpan w:val="2"/>
            <w:shd w:val="clear" w:color="auto" w:fill="D9D9D9" w:themeFill="background1" w:themeFillShade="D9"/>
          </w:tcPr>
          <w:p w14:paraId="25DDC716" w14:textId="6D326ABA" w:rsidR="0041542C" w:rsidRPr="0048525D" w:rsidRDefault="0041542C" w:rsidP="00A97A48">
            <w:pPr>
              <w:pStyle w:val="Tabletext"/>
              <w:rPr>
                <w:b/>
                <w:bCs/>
              </w:rPr>
            </w:pPr>
            <w:r w:rsidRPr="0048525D">
              <w:rPr>
                <w:b/>
                <w:bCs/>
              </w:rPr>
              <w:t>Client details</w:t>
            </w:r>
          </w:p>
        </w:tc>
      </w:tr>
      <w:tr w:rsidR="00F109D3" w14:paraId="64640C59" w14:textId="77777777" w:rsidTr="000E65C9">
        <w:tc>
          <w:tcPr>
            <w:tcW w:w="2830" w:type="dxa"/>
          </w:tcPr>
          <w:p w14:paraId="424A32F2" w14:textId="7F783739" w:rsidR="00F109D3" w:rsidRPr="0048525D" w:rsidRDefault="0048525D" w:rsidP="0048525D">
            <w:pPr>
              <w:pStyle w:val="Tabletext"/>
            </w:pPr>
            <w:r w:rsidRPr="0048525D">
              <w:t>Name of client</w:t>
            </w:r>
          </w:p>
        </w:tc>
        <w:sdt>
          <w:sdtPr>
            <w:id w:val="-2086591268"/>
            <w:placeholder>
              <w:docPart w:val="DefaultPlaceholder_-1854013440"/>
            </w:placeholder>
            <w:showingPlcHdr/>
          </w:sdtPr>
          <w:sdtEndPr/>
          <w:sdtContent>
            <w:tc>
              <w:tcPr>
                <w:tcW w:w="6186" w:type="dxa"/>
              </w:tcPr>
              <w:p w14:paraId="33913326" w14:textId="6EE1C313" w:rsidR="00F109D3" w:rsidRDefault="00F73908" w:rsidP="00A97A48">
                <w:pPr>
                  <w:pStyle w:val="Tabletext"/>
                </w:pPr>
                <w:r w:rsidRPr="00256E32">
                  <w:rPr>
                    <w:rStyle w:val="PlaceholderText"/>
                  </w:rPr>
                  <w:t>Click or tap here to enter text.</w:t>
                </w:r>
              </w:p>
            </w:tc>
          </w:sdtContent>
        </w:sdt>
      </w:tr>
      <w:tr w:rsidR="00F109D3" w14:paraId="7FA72FDD" w14:textId="77777777" w:rsidTr="000E65C9">
        <w:tc>
          <w:tcPr>
            <w:tcW w:w="2830" w:type="dxa"/>
          </w:tcPr>
          <w:p w14:paraId="6D3AA079" w14:textId="13E87B84" w:rsidR="00F109D3" w:rsidRPr="0048525D" w:rsidRDefault="000929E9" w:rsidP="0048525D">
            <w:pPr>
              <w:pStyle w:val="Tabletext"/>
            </w:pPr>
            <w:r>
              <w:t>Client contact details</w:t>
            </w:r>
          </w:p>
        </w:tc>
        <w:sdt>
          <w:sdtPr>
            <w:id w:val="-672638224"/>
            <w:placeholder>
              <w:docPart w:val="DefaultPlaceholder_-1854013440"/>
            </w:placeholder>
            <w:showingPlcHdr/>
          </w:sdtPr>
          <w:sdtEndPr/>
          <w:sdtContent>
            <w:tc>
              <w:tcPr>
                <w:tcW w:w="6186" w:type="dxa"/>
              </w:tcPr>
              <w:p w14:paraId="7D2B429B" w14:textId="0419A817" w:rsidR="00F109D3" w:rsidRDefault="00F73908" w:rsidP="00A97A48">
                <w:pPr>
                  <w:pStyle w:val="Tabletext"/>
                </w:pPr>
                <w:r w:rsidRPr="00256E32">
                  <w:rPr>
                    <w:rStyle w:val="PlaceholderText"/>
                  </w:rPr>
                  <w:t>Click or tap here to enter text.</w:t>
                </w:r>
              </w:p>
            </w:tc>
          </w:sdtContent>
        </w:sdt>
      </w:tr>
      <w:tr w:rsidR="00F109D3" w14:paraId="033E775A" w14:textId="77777777" w:rsidTr="000E65C9">
        <w:tc>
          <w:tcPr>
            <w:tcW w:w="2830" w:type="dxa"/>
          </w:tcPr>
          <w:p w14:paraId="4BE41F5B" w14:textId="3191C86F" w:rsidR="00F109D3" w:rsidRPr="0048525D" w:rsidRDefault="000929E9" w:rsidP="0048525D">
            <w:pPr>
              <w:pStyle w:val="Tabletext"/>
            </w:pPr>
            <w:r>
              <w:t>Removal work details</w:t>
            </w:r>
          </w:p>
        </w:tc>
        <w:sdt>
          <w:sdtPr>
            <w:id w:val="1999613092"/>
            <w:placeholder>
              <w:docPart w:val="DefaultPlaceholder_-1854013440"/>
            </w:placeholder>
            <w:showingPlcHdr/>
          </w:sdtPr>
          <w:sdtEndPr/>
          <w:sdtContent>
            <w:tc>
              <w:tcPr>
                <w:tcW w:w="6186" w:type="dxa"/>
              </w:tcPr>
              <w:p w14:paraId="0993B975" w14:textId="3E776874" w:rsidR="00F109D3" w:rsidRDefault="00F73908" w:rsidP="00A97A48">
                <w:pPr>
                  <w:pStyle w:val="Tabletext"/>
                </w:pPr>
                <w:r w:rsidRPr="00256E32">
                  <w:rPr>
                    <w:rStyle w:val="PlaceholderText"/>
                  </w:rPr>
                  <w:t>Click or tap here to enter text.</w:t>
                </w:r>
              </w:p>
            </w:tc>
          </w:sdtContent>
        </w:sdt>
      </w:tr>
      <w:tr w:rsidR="000929E9" w14:paraId="4207AA8A" w14:textId="77777777" w:rsidTr="000E65C9">
        <w:tc>
          <w:tcPr>
            <w:tcW w:w="2830" w:type="dxa"/>
          </w:tcPr>
          <w:p w14:paraId="04544552" w14:textId="2C6BB3D1" w:rsidR="000929E9" w:rsidRDefault="000929E9" w:rsidP="0048525D">
            <w:pPr>
              <w:pStyle w:val="Tabletext"/>
            </w:pPr>
            <w:r>
              <w:t xml:space="preserve">Date </w:t>
            </w:r>
            <w:r w:rsidR="001971DB">
              <w:t xml:space="preserve">of </w:t>
            </w:r>
            <w:r>
              <w:t>removal work</w:t>
            </w:r>
          </w:p>
        </w:tc>
        <w:sdt>
          <w:sdtPr>
            <w:id w:val="-684897598"/>
            <w:placeholder>
              <w:docPart w:val="DefaultPlaceholder_-1854013440"/>
            </w:placeholder>
            <w:showingPlcHdr/>
          </w:sdtPr>
          <w:sdtEndPr/>
          <w:sdtContent>
            <w:tc>
              <w:tcPr>
                <w:tcW w:w="6186" w:type="dxa"/>
              </w:tcPr>
              <w:p w14:paraId="2FF41649" w14:textId="2B40DB5C" w:rsidR="000929E9" w:rsidRDefault="00F73908" w:rsidP="00A97A48">
                <w:pPr>
                  <w:pStyle w:val="Tabletext"/>
                </w:pPr>
                <w:r w:rsidRPr="00256E32">
                  <w:rPr>
                    <w:rStyle w:val="PlaceholderText"/>
                  </w:rPr>
                  <w:t>Click or tap here to enter text.</w:t>
                </w:r>
              </w:p>
            </w:tc>
          </w:sdtContent>
        </w:sdt>
      </w:tr>
      <w:tr w:rsidR="000929E9" w14:paraId="66164313" w14:textId="77777777" w:rsidTr="000E65C9">
        <w:tc>
          <w:tcPr>
            <w:tcW w:w="2830" w:type="dxa"/>
          </w:tcPr>
          <w:p w14:paraId="3A96E245" w14:textId="7FB5E803" w:rsidR="000929E9" w:rsidRDefault="000929E9" w:rsidP="0048525D">
            <w:pPr>
              <w:pStyle w:val="Tabletext"/>
            </w:pPr>
            <w:r>
              <w:t>Site address where removal work is being carried out</w:t>
            </w:r>
          </w:p>
        </w:tc>
        <w:sdt>
          <w:sdtPr>
            <w:id w:val="-598491343"/>
            <w:placeholder>
              <w:docPart w:val="DefaultPlaceholder_-1854013440"/>
            </w:placeholder>
            <w:showingPlcHdr/>
          </w:sdtPr>
          <w:sdtEndPr/>
          <w:sdtContent>
            <w:tc>
              <w:tcPr>
                <w:tcW w:w="6186" w:type="dxa"/>
              </w:tcPr>
              <w:p w14:paraId="49734476" w14:textId="11FA8A27" w:rsidR="000929E9" w:rsidRDefault="00F73908" w:rsidP="00A97A48">
                <w:pPr>
                  <w:pStyle w:val="Tabletext"/>
                </w:pPr>
                <w:r w:rsidRPr="00256E32">
                  <w:rPr>
                    <w:rStyle w:val="PlaceholderText"/>
                  </w:rPr>
                  <w:t>Click or tap here to enter text.</w:t>
                </w:r>
              </w:p>
            </w:tc>
          </w:sdtContent>
        </w:sdt>
      </w:tr>
      <w:tr w:rsidR="000929E9" w14:paraId="2BFE399A" w14:textId="77777777" w:rsidTr="000E65C9">
        <w:tc>
          <w:tcPr>
            <w:tcW w:w="2830" w:type="dxa"/>
          </w:tcPr>
          <w:p w14:paraId="532EBDB2" w14:textId="4F798B12" w:rsidR="000929E9" w:rsidRDefault="000929E9" w:rsidP="0048525D">
            <w:pPr>
              <w:pStyle w:val="Tabletext"/>
            </w:pPr>
            <w:r>
              <w:t>Details of the specific asbestos removal work area(s)</w:t>
            </w:r>
          </w:p>
        </w:tc>
        <w:sdt>
          <w:sdtPr>
            <w:id w:val="-1617361714"/>
            <w:placeholder>
              <w:docPart w:val="DefaultPlaceholder_-1854013440"/>
            </w:placeholder>
            <w:showingPlcHdr/>
          </w:sdtPr>
          <w:sdtEndPr/>
          <w:sdtContent>
            <w:tc>
              <w:tcPr>
                <w:tcW w:w="6186" w:type="dxa"/>
              </w:tcPr>
              <w:p w14:paraId="433038C2" w14:textId="45527FE4" w:rsidR="000929E9" w:rsidRDefault="00F73908" w:rsidP="00A97A48">
                <w:pPr>
                  <w:pStyle w:val="Tabletext"/>
                </w:pPr>
                <w:r w:rsidRPr="00256E32">
                  <w:rPr>
                    <w:rStyle w:val="PlaceholderText"/>
                  </w:rPr>
                  <w:t>Click or tap here to enter text.</w:t>
                </w:r>
              </w:p>
            </w:tc>
          </w:sdtContent>
        </w:sdt>
      </w:tr>
      <w:tr w:rsidR="00E55FF0" w14:paraId="1B278ABF" w14:textId="77777777" w:rsidTr="000E65C9">
        <w:tc>
          <w:tcPr>
            <w:tcW w:w="2830" w:type="dxa"/>
          </w:tcPr>
          <w:p w14:paraId="096AB8AA" w14:textId="2BA73B4F" w:rsidR="00E55FF0" w:rsidRDefault="00E55FF0" w:rsidP="0048525D">
            <w:pPr>
              <w:pStyle w:val="Tabletext"/>
            </w:pPr>
            <w:r>
              <w:lastRenderedPageBreak/>
              <w:t>Name of licensed asbestos removalist</w:t>
            </w:r>
          </w:p>
        </w:tc>
        <w:sdt>
          <w:sdtPr>
            <w:id w:val="949292746"/>
            <w:placeholder>
              <w:docPart w:val="DefaultPlaceholder_-1854013440"/>
            </w:placeholder>
            <w:showingPlcHdr/>
          </w:sdtPr>
          <w:sdtEndPr/>
          <w:sdtContent>
            <w:tc>
              <w:tcPr>
                <w:tcW w:w="6186" w:type="dxa"/>
              </w:tcPr>
              <w:p w14:paraId="5E3B11D2" w14:textId="52BDF2DF" w:rsidR="00E55FF0" w:rsidRDefault="00F73908" w:rsidP="00A97A48">
                <w:pPr>
                  <w:pStyle w:val="Tabletext"/>
                </w:pPr>
                <w:r w:rsidRPr="00256E32">
                  <w:rPr>
                    <w:rStyle w:val="PlaceholderText"/>
                  </w:rPr>
                  <w:t>Click or tap here to enter text.</w:t>
                </w:r>
              </w:p>
            </w:tc>
          </w:sdtContent>
        </w:sdt>
      </w:tr>
      <w:tr w:rsidR="00E55FF0" w14:paraId="55074E14" w14:textId="77777777" w:rsidTr="000E65C9">
        <w:tc>
          <w:tcPr>
            <w:tcW w:w="2830" w:type="dxa"/>
          </w:tcPr>
          <w:p w14:paraId="226E35CB" w14:textId="6FBADA0E" w:rsidR="00E55FF0" w:rsidRDefault="00E55FF0" w:rsidP="0048525D">
            <w:pPr>
              <w:pStyle w:val="Tabletext"/>
            </w:pPr>
            <w:r>
              <w:t>Name and contact details of licensed asbestos removalist supervisor (if different to removalist)</w:t>
            </w:r>
          </w:p>
        </w:tc>
        <w:sdt>
          <w:sdtPr>
            <w:id w:val="769970136"/>
            <w:placeholder>
              <w:docPart w:val="DefaultPlaceholder_-1854013440"/>
            </w:placeholder>
            <w:showingPlcHdr/>
          </w:sdtPr>
          <w:sdtEndPr/>
          <w:sdtContent>
            <w:tc>
              <w:tcPr>
                <w:tcW w:w="6186" w:type="dxa"/>
              </w:tcPr>
              <w:p w14:paraId="79127B0B" w14:textId="7BB2BEC3" w:rsidR="00E55FF0" w:rsidRDefault="00F73908" w:rsidP="00A97A48">
                <w:pPr>
                  <w:pStyle w:val="Tabletext"/>
                </w:pPr>
                <w:r w:rsidRPr="00256E32">
                  <w:rPr>
                    <w:rStyle w:val="PlaceholderText"/>
                  </w:rPr>
                  <w:t>Click or tap here to enter text.</w:t>
                </w:r>
              </w:p>
            </w:tc>
          </w:sdtContent>
        </w:sdt>
      </w:tr>
      <w:tr w:rsidR="001172DD" w14:paraId="2A269DA2" w14:textId="77777777" w:rsidTr="001172DD">
        <w:tc>
          <w:tcPr>
            <w:tcW w:w="9016" w:type="dxa"/>
            <w:gridSpan w:val="2"/>
            <w:shd w:val="clear" w:color="auto" w:fill="D9D9D9" w:themeFill="background1" w:themeFillShade="D9"/>
          </w:tcPr>
          <w:p w14:paraId="05EE8310" w14:textId="13699655" w:rsidR="001172DD" w:rsidRPr="00E446B8" w:rsidRDefault="001172DD" w:rsidP="00A97A48">
            <w:pPr>
              <w:pStyle w:val="Tabletext"/>
              <w:rPr>
                <w:b/>
                <w:bCs/>
              </w:rPr>
            </w:pPr>
            <w:r w:rsidRPr="00E446B8">
              <w:rPr>
                <w:b/>
                <w:bCs/>
              </w:rPr>
              <w:t>Inspection details</w:t>
            </w:r>
          </w:p>
        </w:tc>
      </w:tr>
      <w:tr w:rsidR="001172DD" w14:paraId="7D786DF5" w14:textId="77777777" w:rsidTr="000E65C9">
        <w:tc>
          <w:tcPr>
            <w:tcW w:w="2830" w:type="dxa"/>
          </w:tcPr>
          <w:p w14:paraId="726C7A8E" w14:textId="62D60198" w:rsidR="001172DD" w:rsidRDefault="00293400" w:rsidP="0048525D">
            <w:pPr>
              <w:pStyle w:val="Tabletext"/>
            </w:pPr>
            <w:r>
              <w:t>Date of clearance inspection</w:t>
            </w:r>
          </w:p>
        </w:tc>
        <w:sdt>
          <w:sdtPr>
            <w:id w:val="-1802369519"/>
            <w:placeholder>
              <w:docPart w:val="DefaultPlaceholder_-1854013440"/>
            </w:placeholder>
            <w:showingPlcHdr/>
          </w:sdtPr>
          <w:sdtEndPr/>
          <w:sdtContent>
            <w:tc>
              <w:tcPr>
                <w:tcW w:w="6186" w:type="dxa"/>
              </w:tcPr>
              <w:p w14:paraId="46A6863B" w14:textId="7FA0EB6E" w:rsidR="001172DD" w:rsidRDefault="00F73908" w:rsidP="00A97A48">
                <w:pPr>
                  <w:pStyle w:val="Tabletext"/>
                </w:pPr>
                <w:r w:rsidRPr="00256E32">
                  <w:rPr>
                    <w:rStyle w:val="PlaceholderText"/>
                  </w:rPr>
                  <w:t>Click or tap here to enter text.</w:t>
                </w:r>
              </w:p>
            </w:tc>
          </w:sdtContent>
        </w:sdt>
      </w:tr>
      <w:tr w:rsidR="00293400" w14:paraId="1D46E2D9" w14:textId="77777777" w:rsidTr="000E65C9">
        <w:tc>
          <w:tcPr>
            <w:tcW w:w="2830" w:type="dxa"/>
          </w:tcPr>
          <w:p w14:paraId="6D5E76B7" w14:textId="5025CE8A" w:rsidR="00293400" w:rsidRDefault="00293400" w:rsidP="0048525D">
            <w:pPr>
              <w:pStyle w:val="Tabletext"/>
            </w:pPr>
            <w:r>
              <w:t>Time of clearance inspection</w:t>
            </w:r>
          </w:p>
        </w:tc>
        <w:sdt>
          <w:sdtPr>
            <w:id w:val="1272592072"/>
            <w:placeholder>
              <w:docPart w:val="DefaultPlaceholder_-1854013440"/>
            </w:placeholder>
            <w:showingPlcHdr/>
          </w:sdtPr>
          <w:sdtEndPr/>
          <w:sdtContent>
            <w:tc>
              <w:tcPr>
                <w:tcW w:w="6186" w:type="dxa"/>
              </w:tcPr>
              <w:p w14:paraId="5BFD3E2B" w14:textId="7B4EA1BE" w:rsidR="00293400" w:rsidRDefault="00F73908" w:rsidP="00A97A48">
                <w:pPr>
                  <w:pStyle w:val="Tabletext"/>
                </w:pPr>
                <w:r w:rsidRPr="00256E32">
                  <w:rPr>
                    <w:rStyle w:val="PlaceholderText"/>
                  </w:rPr>
                  <w:t>Click or tap here to enter text.</w:t>
                </w:r>
              </w:p>
            </w:tc>
          </w:sdtContent>
        </w:sdt>
      </w:tr>
      <w:tr w:rsidR="00B64384" w14:paraId="5131B5D3" w14:textId="77777777" w:rsidTr="000E65C9">
        <w:tc>
          <w:tcPr>
            <w:tcW w:w="2830" w:type="dxa"/>
          </w:tcPr>
          <w:p w14:paraId="4559A10A" w14:textId="5CC8BCBF" w:rsidR="00B64384" w:rsidRDefault="00B64384" w:rsidP="0048525D">
            <w:pPr>
              <w:pStyle w:val="Tabletext"/>
            </w:pPr>
            <w:r>
              <w:t>Date and time of clearance certificate issue</w:t>
            </w:r>
          </w:p>
        </w:tc>
        <w:sdt>
          <w:sdtPr>
            <w:id w:val="1932937671"/>
            <w:placeholder>
              <w:docPart w:val="DefaultPlaceholder_-1854013440"/>
            </w:placeholder>
            <w:showingPlcHdr/>
          </w:sdtPr>
          <w:sdtEndPr/>
          <w:sdtContent>
            <w:tc>
              <w:tcPr>
                <w:tcW w:w="6186" w:type="dxa"/>
              </w:tcPr>
              <w:p w14:paraId="1A83E696" w14:textId="50AF1100" w:rsidR="00B64384" w:rsidRDefault="00F73908" w:rsidP="00A97A48">
                <w:pPr>
                  <w:pStyle w:val="Tabletext"/>
                </w:pPr>
                <w:r w:rsidRPr="00256E32">
                  <w:rPr>
                    <w:rStyle w:val="PlaceholderText"/>
                  </w:rPr>
                  <w:t>Click or tap here to enter text.</w:t>
                </w:r>
              </w:p>
            </w:tc>
          </w:sdtContent>
        </w:sdt>
      </w:tr>
    </w:tbl>
    <w:p w14:paraId="627174CC" w14:textId="121BC917" w:rsidR="00005EC3" w:rsidRDefault="00227B24" w:rsidP="00227B24">
      <w:pPr>
        <w:pStyle w:val="Heading2"/>
      </w:pPr>
      <w:r>
        <w:t xml:space="preserve">Section </w:t>
      </w:r>
      <w:r w:rsidR="003B0864">
        <w:t xml:space="preserve">C </w:t>
      </w:r>
      <w:r>
        <w:t>– Asbestos removal work paperwork</w:t>
      </w: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860"/>
        <w:gridCol w:w="579"/>
        <w:gridCol w:w="577"/>
      </w:tblGrid>
      <w:tr w:rsidR="00392D79" w:rsidRPr="00392D79" w14:paraId="46C0CEE3" w14:textId="77777777" w:rsidTr="00E70F9C">
        <w:tc>
          <w:tcPr>
            <w:tcW w:w="4359" w:type="pct"/>
            <w:shd w:val="clear" w:color="auto" w:fill="006B6E"/>
          </w:tcPr>
          <w:p w14:paraId="50FEB841" w14:textId="77777777" w:rsidR="00392D79" w:rsidRPr="00AB2510" w:rsidRDefault="00392D79" w:rsidP="00392D79">
            <w:pPr>
              <w:pStyle w:val="Tabletext"/>
              <w:rPr>
                <w:b/>
                <w:bCs/>
                <w:color w:val="FFFFFF" w:themeColor="background1"/>
              </w:rPr>
            </w:pPr>
            <w:bookmarkStart w:id="0" w:name="_Hlk159911314"/>
          </w:p>
        </w:tc>
        <w:tc>
          <w:tcPr>
            <w:tcW w:w="321" w:type="pct"/>
            <w:shd w:val="clear" w:color="auto" w:fill="006B6E"/>
          </w:tcPr>
          <w:p w14:paraId="56EF6CC1" w14:textId="18AA1088" w:rsidR="00392D79" w:rsidRPr="00AB2510" w:rsidRDefault="00392D79" w:rsidP="00392D79">
            <w:pPr>
              <w:pStyle w:val="Tabletext"/>
              <w:rPr>
                <w:b/>
                <w:bCs/>
                <w:color w:val="FFFFFF" w:themeColor="background1"/>
              </w:rPr>
            </w:pPr>
            <w:r w:rsidRPr="00AB2510">
              <w:rPr>
                <w:b/>
                <w:bCs/>
                <w:color w:val="FFFFFF" w:themeColor="background1"/>
              </w:rPr>
              <w:t>Yes</w:t>
            </w:r>
          </w:p>
        </w:tc>
        <w:tc>
          <w:tcPr>
            <w:tcW w:w="320" w:type="pct"/>
            <w:shd w:val="clear" w:color="auto" w:fill="006B6E"/>
          </w:tcPr>
          <w:p w14:paraId="3A2C0B78" w14:textId="3E33393A" w:rsidR="00392D79" w:rsidRPr="00AB2510" w:rsidRDefault="00392D79" w:rsidP="00392D79">
            <w:pPr>
              <w:pStyle w:val="Tabletext"/>
              <w:rPr>
                <w:b/>
                <w:bCs/>
                <w:color w:val="FFFFFF" w:themeColor="background1"/>
              </w:rPr>
            </w:pPr>
            <w:r w:rsidRPr="00AB2510">
              <w:rPr>
                <w:b/>
                <w:bCs/>
                <w:color w:val="FFFFFF" w:themeColor="background1"/>
              </w:rPr>
              <w:t>No</w:t>
            </w:r>
          </w:p>
        </w:tc>
      </w:tr>
      <w:tr w:rsidR="00714D99" w:rsidRPr="00392D79" w14:paraId="64B61384" w14:textId="77777777" w:rsidTr="00E70F9C">
        <w:tc>
          <w:tcPr>
            <w:tcW w:w="4359" w:type="pct"/>
          </w:tcPr>
          <w:p w14:paraId="37BDA78B" w14:textId="3EF6E500" w:rsidR="00714D99" w:rsidRPr="00AB2510" w:rsidRDefault="00714D99" w:rsidP="00714D99">
            <w:pPr>
              <w:pStyle w:val="Tabletext"/>
            </w:pPr>
            <w:r>
              <w:t>Have you sighted and checked the licence of the removalist?</w:t>
            </w:r>
          </w:p>
        </w:tc>
        <w:tc>
          <w:tcPr>
            <w:tcW w:w="321" w:type="pct"/>
          </w:tcPr>
          <w:p w14:paraId="01D14B8D" w14:textId="21E46D53" w:rsidR="00714D99" w:rsidRDefault="00714D99" w:rsidP="00714D99">
            <w:pPr>
              <w:pStyle w:val="Tabletext"/>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320" w:type="pct"/>
          </w:tcPr>
          <w:p w14:paraId="554C21B6" w14:textId="187A5D15" w:rsidR="00714D99" w:rsidRDefault="00714D99" w:rsidP="00714D99">
            <w:pPr>
              <w:pStyle w:val="Tabletext"/>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714D99" w:rsidRPr="00392D79" w14:paraId="3C1F04E2" w14:textId="77777777" w:rsidTr="00E70F9C">
        <w:tc>
          <w:tcPr>
            <w:tcW w:w="4359" w:type="pct"/>
          </w:tcPr>
          <w:p w14:paraId="6DCDC190" w14:textId="1374B94D" w:rsidR="00714D99" w:rsidRPr="00AB2510" w:rsidRDefault="00714D99" w:rsidP="00714D99">
            <w:pPr>
              <w:pStyle w:val="Tabletext"/>
            </w:pPr>
            <w:r w:rsidRPr="00AB2510">
              <w:t>Do you have a copy of the asbestos removal control plan?</w:t>
            </w:r>
          </w:p>
        </w:tc>
        <w:tc>
          <w:tcPr>
            <w:tcW w:w="321" w:type="pct"/>
          </w:tcPr>
          <w:p w14:paraId="0987AF1F" w14:textId="41E57D03" w:rsidR="00714D99" w:rsidRPr="00392D79" w:rsidRDefault="00714D99" w:rsidP="00714D99">
            <w:pPr>
              <w:pStyle w:val="Tabletext"/>
              <w:jc w:val="center"/>
            </w:pPr>
            <w:r>
              <w:fldChar w:fldCharType="begin">
                <w:ffData>
                  <w:name w:val="Check1"/>
                  <w:enabled/>
                  <w:calcOnExit w:val="0"/>
                  <w:checkBox>
                    <w:sizeAuto/>
                    <w:default w:val="0"/>
                  </w:checkBox>
                </w:ffData>
              </w:fldChar>
            </w:r>
            <w:bookmarkStart w:id="1" w:name="Check1"/>
            <w:r>
              <w:instrText xml:space="preserve"> FORMCHECKBOX </w:instrText>
            </w:r>
            <w:r>
              <w:fldChar w:fldCharType="separate"/>
            </w:r>
            <w:r>
              <w:fldChar w:fldCharType="end"/>
            </w:r>
            <w:bookmarkEnd w:id="1"/>
          </w:p>
        </w:tc>
        <w:tc>
          <w:tcPr>
            <w:tcW w:w="320" w:type="pct"/>
          </w:tcPr>
          <w:p w14:paraId="3555EAD7" w14:textId="5EEFAFB0" w:rsidR="00714D99" w:rsidRPr="00392D79" w:rsidRDefault="00714D99" w:rsidP="00714D99">
            <w:pPr>
              <w:pStyle w:val="Tabletext"/>
              <w:jc w:val="center"/>
            </w:pPr>
            <w:r>
              <w:fldChar w:fldCharType="begin">
                <w:ffData>
                  <w:name w:val="Check2"/>
                  <w:enabled/>
                  <w:calcOnExit w:val="0"/>
                  <w:checkBox>
                    <w:sizeAuto/>
                    <w:default w:val="0"/>
                  </w:checkBox>
                </w:ffData>
              </w:fldChar>
            </w:r>
            <w:bookmarkStart w:id="2" w:name="Check2"/>
            <w:r>
              <w:instrText xml:space="preserve"> FORMCHECKBOX </w:instrText>
            </w:r>
            <w:r>
              <w:fldChar w:fldCharType="separate"/>
            </w:r>
            <w:r>
              <w:fldChar w:fldCharType="end"/>
            </w:r>
            <w:bookmarkEnd w:id="2"/>
          </w:p>
        </w:tc>
      </w:tr>
      <w:tr w:rsidR="00714D99" w:rsidRPr="00392D79" w14:paraId="29B0DC1B" w14:textId="77777777" w:rsidTr="00E70F9C">
        <w:tc>
          <w:tcPr>
            <w:tcW w:w="4359" w:type="pct"/>
          </w:tcPr>
          <w:p w14:paraId="0D0B3695" w14:textId="4C912B06" w:rsidR="00714D99" w:rsidRPr="00E41D28" w:rsidRDefault="00714D99" w:rsidP="00714D99">
            <w:pPr>
              <w:pStyle w:val="Tabletext"/>
            </w:pPr>
            <w:r w:rsidRPr="00E41D28">
              <w:t>Do you have a copy of the notification form?</w:t>
            </w:r>
          </w:p>
        </w:tc>
        <w:tc>
          <w:tcPr>
            <w:tcW w:w="321" w:type="pct"/>
          </w:tcPr>
          <w:p w14:paraId="0239BBDD" w14:textId="11D319BE" w:rsidR="00714D99" w:rsidRPr="00392D79" w:rsidRDefault="00714D99" w:rsidP="00714D99">
            <w:pPr>
              <w:pStyle w:val="Tabletext"/>
              <w:jc w:val="center"/>
            </w:pPr>
            <w:r>
              <w:fldChar w:fldCharType="begin">
                <w:ffData>
                  <w:name w:val="Check3"/>
                  <w:enabled/>
                  <w:calcOnExit w:val="0"/>
                  <w:checkBox>
                    <w:sizeAuto/>
                    <w:default w:val="0"/>
                  </w:checkBox>
                </w:ffData>
              </w:fldChar>
            </w:r>
            <w:r>
              <w:instrText xml:space="preserve"> </w:instrText>
            </w:r>
            <w:bookmarkStart w:id="3" w:name="Check3"/>
            <w:r>
              <w:instrText xml:space="preserve">FORMCHECKBOX </w:instrText>
            </w:r>
            <w:r>
              <w:fldChar w:fldCharType="separate"/>
            </w:r>
            <w:r>
              <w:fldChar w:fldCharType="end"/>
            </w:r>
            <w:bookmarkEnd w:id="3"/>
          </w:p>
        </w:tc>
        <w:tc>
          <w:tcPr>
            <w:tcW w:w="320" w:type="pct"/>
          </w:tcPr>
          <w:p w14:paraId="7BE8B691" w14:textId="713C754F" w:rsidR="00714D99" w:rsidRPr="00392D79" w:rsidRDefault="00714D99" w:rsidP="00714D99">
            <w:pPr>
              <w:pStyle w:val="Tabletext"/>
              <w:jc w:val="center"/>
            </w:pPr>
            <w:r>
              <w:fldChar w:fldCharType="begin">
                <w:ffData>
                  <w:name w:val="Check4"/>
                  <w:enabled/>
                  <w:calcOnExit w:val="0"/>
                  <w:checkBox>
                    <w:sizeAuto/>
                    <w:default w:val="0"/>
                  </w:checkBox>
                </w:ffData>
              </w:fldChar>
            </w:r>
            <w:bookmarkStart w:id="4" w:name="Check4"/>
            <w:r>
              <w:instrText xml:space="preserve"> FORMCHECKBOX </w:instrText>
            </w:r>
            <w:r>
              <w:fldChar w:fldCharType="separate"/>
            </w:r>
            <w:r>
              <w:fldChar w:fldCharType="end"/>
            </w:r>
            <w:bookmarkEnd w:id="4"/>
          </w:p>
        </w:tc>
      </w:tr>
      <w:tr w:rsidR="00714D99" w:rsidRPr="00392D79" w14:paraId="0A6C9C2D" w14:textId="77777777" w:rsidTr="00E70F9C">
        <w:tc>
          <w:tcPr>
            <w:tcW w:w="4359" w:type="pct"/>
          </w:tcPr>
          <w:p w14:paraId="00F8B2EE" w14:textId="4EB8B2C3" w:rsidR="00714D99" w:rsidRPr="00AB2510" w:rsidRDefault="00714D99" w:rsidP="00714D99">
            <w:pPr>
              <w:pStyle w:val="Tabletext"/>
            </w:pPr>
            <w:r>
              <w:t>Is the removal work (e.g. use of enclosures, decontamination facilities, waste facilities) consistent with the control plan and the notification form?</w:t>
            </w:r>
          </w:p>
        </w:tc>
        <w:tc>
          <w:tcPr>
            <w:tcW w:w="321" w:type="pct"/>
          </w:tcPr>
          <w:p w14:paraId="5FF51400" w14:textId="0E7DBA50" w:rsidR="00714D99" w:rsidRPr="00392D79" w:rsidRDefault="00714D99" w:rsidP="00714D99">
            <w:pPr>
              <w:pStyle w:val="Tabletext"/>
              <w:jc w:val="center"/>
            </w:pPr>
            <w:r>
              <w:fldChar w:fldCharType="begin">
                <w:ffData>
                  <w:name w:val="Check5"/>
                  <w:enabled/>
                  <w:calcOnExit w:val="0"/>
                  <w:checkBox>
                    <w:sizeAuto/>
                    <w:default w:val="0"/>
                  </w:checkBox>
                </w:ffData>
              </w:fldChar>
            </w:r>
            <w:bookmarkStart w:id="5" w:name="Check5"/>
            <w:r>
              <w:instrText xml:space="preserve"> FORMCHECKBOX </w:instrText>
            </w:r>
            <w:r>
              <w:fldChar w:fldCharType="separate"/>
            </w:r>
            <w:r>
              <w:fldChar w:fldCharType="end"/>
            </w:r>
            <w:bookmarkEnd w:id="5"/>
          </w:p>
        </w:tc>
        <w:tc>
          <w:tcPr>
            <w:tcW w:w="320" w:type="pct"/>
          </w:tcPr>
          <w:p w14:paraId="580D1F0A" w14:textId="1D644CFE" w:rsidR="00714D99" w:rsidRPr="00392D79" w:rsidRDefault="00714D99" w:rsidP="00714D99">
            <w:pPr>
              <w:pStyle w:val="Tabletext"/>
              <w:jc w:val="center"/>
            </w:pPr>
            <w:r>
              <w:fldChar w:fldCharType="begin">
                <w:ffData>
                  <w:name w:val="Check6"/>
                  <w:enabled/>
                  <w:calcOnExit w:val="0"/>
                  <w:checkBox>
                    <w:sizeAuto/>
                    <w:default w:val="0"/>
                  </w:checkBox>
                </w:ffData>
              </w:fldChar>
            </w:r>
            <w:bookmarkStart w:id="6" w:name="Check6"/>
            <w:r>
              <w:instrText xml:space="preserve"> FORMCHECKBOX </w:instrText>
            </w:r>
            <w:r>
              <w:fldChar w:fldCharType="separate"/>
            </w:r>
            <w:r>
              <w:fldChar w:fldCharType="end"/>
            </w:r>
            <w:bookmarkEnd w:id="6"/>
          </w:p>
        </w:tc>
      </w:tr>
    </w:tbl>
    <w:bookmarkEnd w:id="0"/>
    <w:p w14:paraId="44D78FDF" w14:textId="455A90BC" w:rsidR="00CB1114" w:rsidRDefault="00CB1114" w:rsidP="00760268">
      <w:pPr>
        <w:pStyle w:val="Heading2"/>
      </w:pPr>
      <w:r>
        <w:t xml:space="preserve">Section </w:t>
      </w:r>
      <w:r w:rsidR="003B0864">
        <w:t xml:space="preserve">D </w:t>
      </w:r>
      <w:r>
        <w:t xml:space="preserve">– </w:t>
      </w:r>
      <w:r w:rsidRPr="00CB1114">
        <w:t>Asbestos removal work area</w:t>
      </w: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860"/>
        <w:gridCol w:w="579"/>
        <w:gridCol w:w="577"/>
      </w:tblGrid>
      <w:tr w:rsidR="00106475" w:rsidRPr="00392D79" w14:paraId="741F4124" w14:textId="77777777" w:rsidTr="00F12378">
        <w:tc>
          <w:tcPr>
            <w:tcW w:w="4359" w:type="pct"/>
            <w:shd w:val="clear" w:color="auto" w:fill="006B6E"/>
          </w:tcPr>
          <w:p w14:paraId="2D28044F" w14:textId="77777777" w:rsidR="00106475" w:rsidRPr="00AB2510" w:rsidRDefault="00106475" w:rsidP="00F12378">
            <w:pPr>
              <w:pStyle w:val="Tabletext"/>
              <w:rPr>
                <w:b/>
                <w:bCs/>
                <w:color w:val="FFFFFF" w:themeColor="background1"/>
              </w:rPr>
            </w:pPr>
          </w:p>
        </w:tc>
        <w:tc>
          <w:tcPr>
            <w:tcW w:w="321" w:type="pct"/>
            <w:shd w:val="clear" w:color="auto" w:fill="006B6E"/>
          </w:tcPr>
          <w:p w14:paraId="733A067D" w14:textId="77777777" w:rsidR="00106475" w:rsidRPr="00AB2510" w:rsidRDefault="00106475" w:rsidP="00F12378">
            <w:pPr>
              <w:pStyle w:val="Tabletext"/>
              <w:rPr>
                <w:b/>
                <w:bCs/>
                <w:color w:val="FFFFFF" w:themeColor="background1"/>
              </w:rPr>
            </w:pPr>
            <w:r w:rsidRPr="00AB2510">
              <w:rPr>
                <w:b/>
                <w:bCs/>
                <w:color w:val="FFFFFF" w:themeColor="background1"/>
              </w:rPr>
              <w:t>Yes</w:t>
            </w:r>
          </w:p>
        </w:tc>
        <w:tc>
          <w:tcPr>
            <w:tcW w:w="320" w:type="pct"/>
            <w:shd w:val="clear" w:color="auto" w:fill="006B6E"/>
          </w:tcPr>
          <w:p w14:paraId="1417E7AB" w14:textId="77777777" w:rsidR="00106475" w:rsidRPr="00AB2510" w:rsidRDefault="00106475" w:rsidP="00F12378">
            <w:pPr>
              <w:pStyle w:val="Tabletext"/>
              <w:rPr>
                <w:b/>
                <w:bCs/>
                <w:color w:val="FFFFFF" w:themeColor="background1"/>
              </w:rPr>
            </w:pPr>
            <w:r w:rsidRPr="00AB2510">
              <w:rPr>
                <w:b/>
                <w:bCs/>
                <w:color w:val="FFFFFF" w:themeColor="background1"/>
              </w:rPr>
              <w:t>No</w:t>
            </w:r>
          </w:p>
        </w:tc>
      </w:tr>
      <w:tr w:rsidR="00152D82" w:rsidRPr="00392D79" w14:paraId="3538499C" w14:textId="77777777" w:rsidTr="00152D82">
        <w:tc>
          <w:tcPr>
            <w:tcW w:w="4359" w:type="pct"/>
            <w:shd w:val="clear" w:color="auto" w:fill="D9D9D9" w:themeFill="background1" w:themeFillShade="D9"/>
          </w:tcPr>
          <w:p w14:paraId="3591E578" w14:textId="4E7B1746" w:rsidR="00152D82" w:rsidRPr="00152D82" w:rsidRDefault="00152D82" w:rsidP="00F12378">
            <w:pPr>
              <w:pStyle w:val="Tabletext"/>
              <w:rPr>
                <w:b/>
                <w:bCs/>
              </w:rPr>
            </w:pPr>
            <w:r w:rsidRPr="00152D82">
              <w:rPr>
                <w:b/>
                <w:bCs/>
              </w:rPr>
              <w:t>1. Visual inspection</w:t>
            </w:r>
          </w:p>
        </w:tc>
        <w:tc>
          <w:tcPr>
            <w:tcW w:w="321" w:type="pct"/>
            <w:shd w:val="clear" w:color="auto" w:fill="D9D9D9" w:themeFill="background1" w:themeFillShade="D9"/>
          </w:tcPr>
          <w:p w14:paraId="391CF01B" w14:textId="77777777" w:rsidR="00152D82" w:rsidRDefault="00152D82" w:rsidP="00F12378">
            <w:pPr>
              <w:pStyle w:val="Tabletext"/>
              <w:jc w:val="center"/>
            </w:pPr>
          </w:p>
        </w:tc>
        <w:tc>
          <w:tcPr>
            <w:tcW w:w="320" w:type="pct"/>
            <w:shd w:val="clear" w:color="auto" w:fill="D9D9D9" w:themeFill="background1" w:themeFillShade="D9"/>
          </w:tcPr>
          <w:p w14:paraId="26340889" w14:textId="77777777" w:rsidR="00152D82" w:rsidRDefault="00152D82" w:rsidP="00F12378">
            <w:pPr>
              <w:pStyle w:val="Tabletext"/>
              <w:jc w:val="center"/>
            </w:pPr>
          </w:p>
        </w:tc>
      </w:tr>
      <w:tr w:rsidR="00106475" w:rsidRPr="00392D79" w14:paraId="59057306" w14:textId="77777777" w:rsidTr="00F12378">
        <w:tc>
          <w:tcPr>
            <w:tcW w:w="4359" w:type="pct"/>
          </w:tcPr>
          <w:p w14:paraId="6E1300DB" w14:textId="3ADE3550" w:rsidR="00106475" w:rsidRPr="00AB2510" w:rsidRDefault="00A72569" w:rsidP="00A72569">
            <w:pPr>
              <w:pStyle w:val="Tabletext"/>
            </w:pPr>
            <w:r>
              <w:t xml:space="preserve">Inspection of the specific area detailed in Section </w:t>
            </w:r>
            <w:r w:rsidR="006B69AC">
              <w:t>B</w:t>
            </w:r>
            <w:r>
              <w:t xml:space="preserve"> found no visible asbestos remaining </w:t>
            </w:r>
            <w:proofErr w:type="gramStart"/>
            <w:r>
              <w:t>as a result of</w:t>
            </w:r>
            <w:proofErr w:type="gramEnd"/>
            <w:r>
              <w:t xml:space="preserve"> the asbestos removal work carried out.</w:t>
            </w:r>
          </w:p>
        </w:tc>
        <w:tc>
          <w:tcPr>
            <w:tcW w:w="321" w:type="pct"/>
          </w:tcPr>
          <w:p w14:paraId="6A14B848" w14:textId="77777777" w:rsidR="00106475" w:rsidRPr="00392D79" w:rsidRDefault="00106475" w:rsidP="00F12378">
            <w:pPr>
              <w:pStyle w:val="Tabletext"/>
              <w:jc w:val="cente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320" w:type="pct"/>
          </w:tcPr>
          <w:p w14:paraId="37EEA38F" w14:textId="77777777" w:rsidR="00106475" w:rsidRPr="00392D79" w:rsidRDefault="00106475" w:rsidP="00F12378">
            <w:pPr>
              <w:pStyle w:val="Tabletext"/>
              <w:jc w:val="cente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106475" w:rsidRPr="00392D79" w14:paraId="217002AF" w14:textId="77777777" w:rsidTr="00F12378">
        <w:tc>
          <w:tcPr>
            <w:tcW w:w="4359" w:type="pct"/>
          </w:tcPr>
          <w:p w14:paraId="411A915C" w14:textId="1FB9E222" w:rsidR="00106475" w:rsidRPr="00E41D28" w:rsidRDefault="00226571" w:rsidP="00F12378">
            <w:pPr>
              <w:pStyle w:val="Tabletext"/>
            </w:pPr>
            <w:r w:rsidRPr="00226571">
              <w:t>Is air monitoring required?</w:t>
            </w:r>
          </w:p>
        </w:tc>
        <w:tc>
          <w:tcPr>
            <w:tcW w:w="321" w:type="pct"/>
          </w:tcPr>
          <w:p w14:paraId="33474AA4" w14:textId="77777777" w:rsidR="00106475" w:rsidRPr="00392D79" w:rsidRDefault="00106475" w:rsidP="00F12378">
            <w:pPr>
              <w:pStyle w:val="Tabletext"/>
              <w:jc w:val="cente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c>
          <w:tcPr>
            <w:tcW w:w="320" w:type="pct"/>
          </w:tcPr>
          <w:p w14:paraId="510755B6" w14:textId="77777777" w:rsidR="00106475" w:rsidRPr="00392D79" w:rsidRDefault="00106475" w:rsidP="00F12378">
            <w:pPr>
              <w:pStyle w:val="Tabletext"/>
              <w:jc w:val="center"/>
            </w:pP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106475" w:rsidRPr="00392D79" w14:paraId="26BB0335" w14:textId="77777777" w:rsidTr="00F12378">
        <w:tc>
          <w:tcPr>
            <w:tcW w:w="4359" w:type="pct"/>
          </w:tcPr>
          <w:p w14:paraId="6123A5B3" w14:textId="77777777" w:rsidR="00106475" w:rsidRPr="00AB2510" w:rsidRDefault="00106475" w:rsidP="00F12378">
            <w:pPr>
              <w:pStyle w:val="Tabletext"/>
            </w:pPr>
            <w:r>
              <w:t>Is the removal work (e.g. use of enclosures, decontamination facilities, waste facilities) consistent with the control plan and the notification form?</w:t>
            </w:r>
          </w:p>
        </w:tc>
        <w:tc>
          <w:tcPr>
            <w:tcW w:w="321" w:type="pct"/>
          </w:tcPr>
          <w:p w14:paraId="2F98B1B9" w14:textId="77777777" w:rsidR="00106475" w:rsidRPr="00392D79" w:rsidRDefault="00106475" w:rsidP="00F12378">
            <w:pPr>
              <w:pStyle w:val="Tabletext"/>
              <w:jc w:val="center"/>
            </w:pP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c>
          <w:tcPr>
            <w:tcW w:w="320" w:type="pct"/>
          </w:tcPr>
          <w:p w14:paraId="0FE6DD0D" w14:textId="77777777" w:rsidR="00106475" w:rsidRPr="00392D79" w:rsidRDefault="00106475" w:rsidP="00F12378">
            <w:pPr>
              <w:pStyle w:val="Tabletext"/>
              <w:jc w:val="center"/>
            </w:pPr>
            <w:r>
              <w:fldChar w:fldCharType="begin">
                <w:ffData>
                  <w:name w:val="Check6"/>
                  <w:enabled/>
                  <w:calcOnExit w:val="0"/>
                  <w:checkBox>
                    <w:sizeAuto/>
                    <w:default w:val="0"/>
                  </w:checkBox>
                </w:ffData>
              </w:fldChar>
            </w:r>
            <w:r>
              <w:instrText xml:space="preserve"> FORMCHECKBOX </w:instrText>
            </w:r>
            <w:r>
              <w:fldChar w:fldCharType="separate"/>
            </w:r>
            <w:r>
              <w:fldChar w:fldCharType="end"/>
            </w:r>
          </w:p>
        </w:tc>
      </w:tr>
      <w:tr w:rsidR="00682311" w:rsidRPr="00392D79" w14:paraId="68A40D66" w14:textId="77777777" w:rsidTr="00F12378">
        <w:tc>
          <w:tcPr>
            <w:tcW w:w="4359" w:type="pct"/>
          </w:tcPr>
          <w:p w14:paraId="03ABD16E" w14:textId="0A4F5295" w:rsidR="00682311" w:rsidRDefault="00682311" w:rsidP="00682311">
            <w:pPr>
              <w:pStyle w:val="Tabletext"/>
            </w:pPr>
            <w:r w:rsidRPr="00482D9D">
              <w:t>Can the area be reoccupied?</w:t>
            </w:r>
          </w:p>
        </w:tc>
        <w:tc>
          <w:tcPr>
            <w:tcW w:w="321" w:type="pct"/>
          </w:tcPr>
          <w:p w14:paraId="718E1AB6" w14:textId="5BF0431F" w:rsidR="00682311" w:rsidRDefault="00682311" w:rsidP="00682311">
            <w:pPr>
              <w:pStyle w:val="Tabletext"/>
              <w:jc w:val="center"/>
            </w:pP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c>
          <w:tcPr>
            <w:tcW w:w="320" w:type="pct"/>
          </w:tcPr>
          <w:p w14:paraId="73A3A955" w14:textId="2B4BDE0B" w:rsidR="00682311" w:rsidRDefault="00682311" w:rsidP="00682311">
            <w:pPr>
              <w:pStyle w:val="Tabletext"/>
              <w:jc w:val="center"/>
            </w:pPr>
            <w:r>
              <w:fldChar w:fldCharType="begin">
                <w:ffData>
                  <w:name w:val="Check6"/>
                  <w:enabled/>
                  <w:calcOnExit w:val="0"/>
                  <w:checkBox>
                    <w:sizeAuto/>
                    <w:default w:val="0"/>
                  </w:checkBox>
                </w:ffData>
              </w:fldChar>
            </w:r>
            <w:r>
              <w:instrText xml:space="preserve"> FORMCHECKBOX </w:instrText>
            </w:r>
            <w:r>
              <w:fldChar w:fldCharType="separate"/>
            </w:r>
            <w:r>
              <w:fldChar w:fldCharType="end"/>
            </w:r>
          </w:p>
        </w:tc>
      </w:tr>
      <w:tr w:rsidR="00682311" w:rsidRPr="00392D79" w14:paraId="18DB743F" w14:textId="77777777" w:rsidTr="00F12378">
        <w:tc>
          <w:tcPr>
            <w:tcW w:w="4359" w:type="pct"/>
          </w:tcPr>
          <w:p w14:paraId="3B1472F2" w14:textId="5AAAD8A7" w:rsidR="00682311" w:rsidRDefault="00682311" w:rsidP="00682311">
            <w:pPr>
              <w:pStyle w:val="Tabletext"/>
            </w:pPr>
            <w:r>
              <w:t>Has additional information been attached? (e.g. photos, drawings, plans)</w:t>
            </w:r>
          </w:p>
        </w:tc>
        <w:tc>
          <w:tcPr>
            <w:tcW w:w="321" w:type="pct"/>
          </w:tcPr>
          <w:p w14:paraId="1A8A776C" w14:textId="3DCFF73C" w:rsidR="00682311" w:rsidRDefault="00682311" w:rsidP="00682311">
            <w:pPr>
              <w:pStyle w:val="Tabletext"/>
              <w:jc w:val="center"/>
            </w:pP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c>
          <w:tcPr>
            <w:tcW w:w="320" w:type="pct"/>
          </w:tcPr>
          <w:p w14:paraId="4D1424FA" w14:textId="6E4C811A" w:rsidR="00682311" w:rsidRDefault="00682311" w:rsidP="00682311">
            <w:pPr>
              <w:pStyle w:val="Tabletext"/>
              <w:jc w:val="center"/>
            </w:pPr>
            <w:r>
              <w:fldChar w:fldCharType="begin">
                <w:ffData>
                  <w:name w:val="Check6"/>
                  <w:enabled/>
                  <w:calcOnExit w:val="0"/>
                  <w:checkBox>
                    <w:sizeAuto/>
                    <w:default w:val="0"/>
                  </w:checkBox>
                </w:ffData>
              </w:fldChar>
            </w:r>
            <w:r>
              <w:instrText xml:space="preserve"> FORMCHECKBOX </w:instrText>
            </w:r>
            <w:r>
              <w:fldChar w:fldCharType="separate"/>
            </w:r>
            <w:r>
              <w:fldChar w:fldCharType="end"/>
            </w:r>
          </w:p>
        </w:tc>
      </w:tr>
      <w:tr w:rsidR="00A711A4" w:rsidRPr="00392D79" w14:paraId="7A3C1645" w14:textId="77777777" w:rsidTr="00A711A4">
        <w:tc>
          <w:tcPr>
            <w:tcW w:w="5000" w:type="pct"/>
            <w:gridSpan w:val="3"/>
            <w:shd w:val="clear" w:color="auto" w:fill="D9D9D9" w:themeFill="background1" w:themeFillShade="D9"/>
          </w:tcPr>
          <w:p w14:paraId="53B24CE0" w14:textId="6FBC5B27" w:rsidR="00A711A4" w:rsidRPr="00A711A4" w:rsidRDefault="00A711A4" w:rsidP="00A711A4">
            <w:pPr>
              <w:pStyle w:val="Tabletext"/>
              <w:rPr>
                <w:b/>
                <w:bCs/>
              </w:rPr>
            </w:pPr>
            <w:r>
              <w:rPr>
                <w:b/>
                <w:bCs/>
              </w:rPr>
              <w:t>2. Air monitoring</w:t>
            </w:r>
          </w:p>
        </w:tc>
      </w:tr>
      <w:tr w:rsidR="00682311" w:rsidRPr="00392D79" w14:paraId="3225575D" w14:textId="77777777" w:rsidTr="00F12378">
        <w:tc>
          <w:tcPr>
            <w:tcW w:w="4359" w:type="pct"/>
          </w:tcPr>
          <w:p w14:paraId="01F1768B" w14:textId="126203FD" w:rsidR="00682311" w:rsidRDefault="0002334C" w:rsidP="0002334C">
            <w:pPr>
              <w:pStyle w:val="Tabletext"/>
            </w:pPr>
            <w:r>
              <w:t>Air monitoring was carried out as part of the clearance inspection. The result was below 0.01 fibres/mL.</w:t>
            </w:r>
          </w:p>
        </w:tc>
        <w:tc>
          <w:tcPr>
            <w:tcW w:w="321" w:type="pct"/>
          </w:tcPr>
          <w:p w14:paraId="275D6081" w14:textId="164041CD" w:rsidR="00682311" w:rsidRDefault="00682311" w:rsidP="00682311">
            <w:pPr>
              <w:pStyle w:val="Tabletext"/>
              <w:jc w:val="center"/>
            </w:pP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c>
          <w:tcPr>
            <w:tcW w:w="320" w:type="pct"/>
          </w:tcPr>
          <w:p w14:paraId="444BFC92" w14:textId="3A292605" w:rsidR="00682311" w:rsidRDefault="00682311" w:rsidP="00682311">
            <w:pPr>
              <w:pStyle w:val="Tabletext"/>
              <w:jc w:val="center"/>
            </w:pPr>
            <w:r>
              <w:fldChar w:fldCharType="begin">
                <w:ffData>
                  <w:name w:val="Check6"/>
                  <w:enabled/>
                  <w:calcOnExit w:val="0"/>
                  <w:checkBox>
                    <w:sizeAuto/>
                    <w:default w:val="0"/>
                  </w:checkBox>
                </w:ffData>
              </w:fldChar>
            </w:r>
            <w:r>
              <w:instrText xml:space="preserve"> FORMCHECKBOX </w:instrText>
            </w:r>
            <w:r>
              <w:fldChar w:fldCharType="separate"/>
            </w:r>
            <w:r>
              <w:fldChar w:fldCharType="end"/>
            </w:r>
          </w:p>
        </w:tc>
      </w:tr>
      <w:tr w:rsidR="00682311" w:rsidRPr="00392D79" w14:paraId="72D707F1" w14:textId="77777777" w:rsidTr="00F12378">
        <w:tc>
          <w:tcPr>
            <w:tcW w:w="4359" w:type="pct"/>
          </w:tcPr>
          <w:p w14:paraId="2720C892" w14:textId="5A74F571" w:rsidR="00682311" w:rsidRDefault="00FC59DA" w:rsidP="00FC59DA">
            <w:pPr>
              <w:pStyle w:val="Tabletext"/>
            </w:pPr>
            <w:r>
              <w:t>Has the air-monitoring sample been analysed by a NATA-accredited</w:t>
            </w:r>
            <w:r w:rsidR="003A6DD3">
              <w:t xml:space="preserve"> </w:t>
            </w:r>
            <w:r>
              <w:t>laboratory or a laboratory approved by the WHS regulator?</w:t>
            </w:r>
          </w:p>
        </w:tc>
        <w:tc>
          <w:tcPr>
            <w:tcW w:w="321" w:type="pct"/>
          </w:tcPr>
          <w:p w14:paraId="2FBB4EB9" w14:textId="57A471C5" w:rsidR="00682311" w:rsidRDefault="00682311" w:rsidP="00682311">
            <w:pPr>
              <w:pStyle w:val="Tabletext"/>
              <w:jc w:val="center"/>
            </w:pP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c>
          <w:tcPr>
            <w:tcW w:w="320" w:type="pct"/>
          </w:tcPr>
          <w:p w14:paraId="3FC7E633" w14:textId="5AAD783E" w:rsidR="00682311" w:rsidRDefault="00682311" w:rsidP="00682311">
            <w:pPr>
              <w:pStyle w:val="Tabletext"/>
              <w:jc w:val="center"/>
            </w:pPr>
            <w:r>
              <w:fldChar w:fldCharType="begin">
                <w:ffData>
                  <w:name w:val="Check6"/>
                  <w:enabled/>
                  <w:calcOnExit w:val="0"/>
                  <w:checkBox>
                    <w:sizeAuto/>
                    <w:default w:val="0"/>
                  </w:checkBox>
                </w:ffData>
              </w:fldChar>
            </w:r>
            <w:r>
              <w:instrText xml:space="preserve"> FORMCHECKBOX </w:instrText>
            </w:r>
            <w:r>
              <w:fldChar w:fldCharType="separate"/>
            </w:r>
            <w:r>
              <w:fldChar w:fldCharType="end"/>
            </w:r>
          </w:p>
        </w:tc>
      </w:tr>
      <w:tr w:rsidR="00682311" w:rsidRPr="00392D79" w14:paraId="59B0DDAA" w14:textId="77777777" w:rsidTr="00F12378">
        <w:tc>
          <w:tcPr>
            <w:tcW w:w="4359" w:type="pct"/>
          </w:tcPr>
          <w:p w14:paraId="2E11C6D1" w14:textId="4E46EFA8" w:rsidR="00682311" w:rsidRDefault="00B40DE9" w:rsidP="00682311">
            <w:pPr>
              <w:pStyle w:val="Tabletext"/>
            </w:pPr>
            <w:r w:rsidRPr="00B40DE9">
              <w:t>Is the air-monitoring report attached?</w:t>
            </w:r>
          </w:p>
        </w:tc>
        <w:tc>
          <w:tcPr>
            <w:tcW w:w="321" w:type="pct"/>
          </w:tcPr>
          <w:p w14:paraId="7B051890" w14:textId="4BEACF05" w:rsidR="00682311" w:rsidRDefault="00682311" w:rsidP="00682311">
            <w:pPr>
              <w:pStyle w:val="Tabletext"/>
              <w:jc w:val="center"/>
            </w:pP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c>
          <w:tcPr>
            <w:tcW w:w="320" w:type="pct"/>
          </w:tcPr>
          <w:p w14:paraId="0D8C47F3" w14:textId="0A14CD42" w:rsidR="00682311" w:rsidRDefault="00682311" w:rsidP="00682311">
            <w:pPr>
              <w:pStyle w:val="Tabletext"/>
              <w:jc w:val="center"/>
            </w:pPr>
            <w:r>
              <w:fldChar w:fldCharType="begin">
                <w:ffData>
                  <w:name w:val="Check6"/>
                  <w:enabled/>
                  <w:calcOnExit w:val="0"/>
                  <w:checkBox>
                    <w:sizeAuto/>
                    <w:default w:val="0"/>
                  </w:checkBox>
                </w:ffData>
              </w:fldChar>
            </w:r>
            <w:r>
              <w:instrText xml:space="preserve"> FORMCHECKBOX </w:instrText>
            </w:r>
            <w:r>
              <w:fldChar w:fldCharType="separate"/>
            </w:r>
            <w:r>
              <w:fldChar w:fldCharType="end"/>
            </w:r>
          </w:p>
        </w:tc>
      </w:tr>
      <w:tr w:rsidR="00682311" w:rsidRPr="00392D79" w14:paraId="3857B2FD" w14:textId="77777777" w:rsidTr="00F12378">
        <w:tc>
          <w:tcPr>
            <w:tcW w:w="4359" w:type="pct"/>
          </w:tcPr>
          <w:p w14:paraId="430E5886" w14:textId="7B692FC2" w:rsidR="00682311" w:rsidRDefault="004976F8" w:rsidP="00682311">
            <w:pPr>
              <w:pStyle w:val="Tabletext"/>
            </w:pPr>
            <w:r w:rsidRPr="004976F8">
              <w:t>Can the area be reoccupied?</w:t>
            </w:r>
          </w:p>
        </w:tc>
        <w:tc>
          <w:tcPr>
            <w:tcW w:w="321" w:type="pct"/>
          </w:tcPr>
          <w:p w14:paraId="1866E76C" w14:textId="5B1319AB" w:rsidR="00682311" w:rsidRDefault="00682311" w:rsidP="00682311">
            <w:pPr>
              <w:pStyle w:val="Tabletext"/>
              <w:jc w:val="center"/>
            </w:pP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c>
          <w:tcPr>
            <w:tcW w:w="320" w:type="pct"/>
          </w:tcPr>
          <w:p w14:paraId="3EC8CC70" w14:textId="06CC93E9" w:rsidR="00682311" w:rsidRDefault="00682311" w:rsidP="00682311">
            <w:pPr>
              <w:pStyle w:val="Tabletext"/>
              <w:jc w:val="center"/>
            </w:pPr>
            <w:r>
              <w:fldChar w:fldCharType="begin">
                <w:ffData>
                  <w:name w:val="Check6"/>
                  <w:enabled/>
                  <w:calcOnExit w:val="0"/>
                  <w:checkBox>
                    <w:sizeAuto/>
                    <w:default w:val="0"/>
                  </w:checkBox>
                </w:ffData>
              </w:fldChar>
            </w:r>
            <w:r>
              <w:instrText xml:space="preserve"> FORMCHECKBOX </w:instrText>
            </w:r>
            <w:r>
              <w:fldChar w:fldCharType="separate"/>
            </w:r>
            <w:r>
              <w:fldChar w:fldCharType="end"/>
            </w:r>
          </w:p>
        </w:tc>
      </w:tr>
    </w:tbl>
    <w:p w14:paraId="00E8DF68" w14:textId="77777777" w:rsidR="00512E56" w:rsidRPr="00512E56" w:rsidRDefault="00512E56" w:rsidP="00DD05FF"/>
    <w:p w14:paraId="29CA6761" w14:textId="77777777" w:rsidR="00512E56" w:rsidRDefault="00512E56">
      <w:pPr>
        <w:spacing w:after="0"/>
        <w:rPr>
          <w:rFonts w:eastAsiaTheme="majorEastAsia" w:cstheme="majorBidi"/>
          <w:color w:val="006B6E"/>
          <w:sz w:val="28"/>
          <w:szCs w:val="26"/>
        </w:rPr>
      </w:pPr>
      <w:r>
        <w:br w:type="page"/>
      </w:r>
    </w:p>
    <w:p w14:paraId="3139581D" w14:textId="00CF3FAC" w:rsidR="004226D3" w:rsidRDefault="0085704A" w:rsidP="0085704A">
      <w:pPr>
        <w:pStyle w:val="Heading2"/>
      </w:pPr>
      <w:r w:rsidRPr="0085704A">
        <w:lastRenderedPageBreak/>
        <w:t xml:space="preserve">Section </w:t>
      </w:r>
      <w:r w:rsidR="003B0864">
        <w:t>E</w:t>
      </w:r>
      <w:r w:rsidR="003B0864" w:rsidRPr="0085704A">
        <w:t xml:space="preserve"> </w:t>
      </w:r>
      <w:r w:rsidRPr="0085704A">
        <w:t>— Clearance declaration</w:t>
      </w:r>
    </w:p>
    <w:p w14:paraId="7639F629" w14:textId="77777777" w:rsidR="00A81F4D" w:rsidRDefault="00A81F4D" w:rsidP="00A81F4D">
      <w:r>
        <w:t>I declare that:</w:t>
      </w:r>
    </w:p>
    <w:p w14:paraId="6DCEC86B" w14:textId="5FBD367F" w:rsidR="00A81F4D" w:rsidRDefault="00A81F4D" w:rsidP="00A81F4D">
      <w:pPr>
        <w:pStyle w:val="ListParagraph"/>
        <w:numPr>
          <w:ilvl w:val="0"/>
          <w:numId w:val="2"/>
        </w:numPr>
      </w:pPr>
      <w:r>
        <w:t>the former enclosure, asbestos removal work area and the surrounding area are free from any visible asbestos</w:t>
      </w:r>
    </w:p>
    <w:p w14:paraId="30EB93ED" w14:textId="1BE49240" w:rsidR="00A81F4D" w:rsidRDefault="00A81F4D" w:rsidP="00A81F4D">
      <w:pPr>
        <w:pStyle w:val="ListParagraph"/>
        <w:numPr>
          <w:ilvl w:val="0"/>
          <w:numId w:val="2"/>
        </w:numPr>
      </w:pPr>
      <w:r>
        <w:t>the transit route and waste routes are free from any asbestos</w:t>
      </w:r>
    </w:p>
    <w:p w14:paraId="3CFD44C6" w14:textId="71BAEAB6" w:rsidR="00A81F4D" w:rsidRDefault="00A81F4D" w:rsidP="00A81F4D">
      <w:pPr>
        <w:pStyle w:val="ListParagraph"/>
        <w:numPr>
          <w:ilvl w:val="0"/>
          <w:numId w:val="2"/>
        </w:numPr>
      </w:pPr>
      <w:r>
        <w:t>all asbestos in the scope of the removal work has been removed and any known asbestos is intact.</w:t>
      </w:r>
    </w:p>
    <w:p w14:paraId="2ACB4506" w14:textId="77777777" w:rsidR="00641BAD" w:rsidRPr="00641BAD" w:rsidRDefault="00641BAD" w:rsidP="00641BA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1080"/>
        <w:gridCol w:w="3973"/>
      </w:tblGrid>
      <w:tr w:rsidR="00486461" w14:paraId="724FE2D1" w14:textId="77777777" w:rsidTr="007E2838">
        <w:tc>
          <w:tcPr>
            <w:tcW w:w="2201" w:type="pct"/>
          </w:tcPr>
          <w:p w14:paraId="200980BD" w14:textId="609D485C" w:rsidR="00486461" w:rsidRDefault="00486461" w:rsidP="00486461"/>
          <w:sdt>
            <w:sdtPr>
              <w:id w:val="1498924275"/>
              <w:placeholder>
                <w:docPart w:val="DefaultPlaceholder_-1854013440"/>
              </w:placeholder>
              <w:showingPlcHdr/>
            </w:sdtPr>
            <w:sdtEndPr/>
            <w:sdtContent>
              <w:p w14:paraId="0CEDD9A7" w14:textId="33EBDB8F" w:rsidR="00486461" w:rsidRDefault="000967C4" w:rsidP="00486461">
                <w:r w:rsidRPr="00256E32">
                  <w:rPr>
                    <w:rStyle w:val="PlaceholderText"/>
                  </w:rPr>
                  <w:t>Click or tap here to enter text.</w:t>
                </w:r>
              </w:p>
            </w:sdtContent>
          </w:sdt>
          <w:p w14:paraId="1BC8A691" w14:textId="77777777" w:rsidR="00486461" w:rsidRDefault="00486461" w:rsidP="00486461">
            <w:r>
              <w:t>_________________________________</w:t>
            </w:r>
          </w:p>
          <w:p w14:paraId="374B96B7" w14:textId="5CD7DF45" w:rsidR="00486461" w:rsidRDefault="00486461" w:rsidP="00486461">
            <w:r>
              <w:t>Signature of licensed asbestos assessor / competent person</w:t>
            </w:r>
          </w:p>
        </w:tc>
        <w:tc>
          <w:tcPr>
            <w:tcW w:w="598" w:type="pct"/>
          </w:tcPr>
          <w:p w14:paraId="69E1C49E" w14:textId="77777777" w:rsidR="00486461" w:rsidRDefault="00486461" w:rsidP="00486461"/>
        </w:tc>
        <w:tc>
          <w:tcPr>
            <w:tcW w:w="2201" w:type="pct"/>
          </w:tcPr>
          <w:p w14:paraId="4846D7DC" w14:textId="77777777" w:rsidR="00486461" w:rsidRDefault="00486461" w:rsidP="00486461"/>
          <w:sdt>
            <w:sdtPr>
              <w:id w:val="-591387893"/>
              <w:placeholder>
                <w:docPart w:val="DefaultPlaceholder_-1854013440"/>
              </w:placeholder>
              <w:showingPlcHdr/>
            </w:sdtPr>
            <w:sdtEndPr/>
            <w:sdtContent>
              <w:p w14:paraId="60D3DF6C" w14:textId="4C613B79" w:rsidR="00486461" w:rsidRDefault="00F73908" w:rsidP="00486461">
                <w:r w:rsidRPr="00256E32">
                  <w:rPr>
                    <w:rStyle w:val="PlaceholderText"/>
                  </w:rPr>
                  <w:t>Click or tap here to enter text.</w:t>
                </w:r>
              </w:p>
            </w:sdtContent>
          </w:sdt>
          <w:p w14:paraId="3B2F1D88" w14:textId="77777777" w:rsidR="00486461" w:rsidRDefault="00486461" w:rsidP="00486461">
            <w:r>
              <w:t>_________________________________</w:t>
            </w:r>
          </w:p>
          <w:p w14:paraId="54BAD6D6" w14:textId="458BE87C" w:rsidR="00486461" w:rsidRDefault="0095438D" w:rsidP="00486461">
            <w:r>
              <w:t>Assessor licence number (if applicable)</w:t>
            </w:r>
          </w:p>
        </w:tc>
      </w:tr>
      <w:tr w:rsidR="007E2838" w14:paraId="41B28C4D" w14:textId="77777777" w:rsidTr="007E2838">
        <w:tc>
          <w:tcPr>
            <w:tcW w:w="2201" w:type="pct"/>
          </w:tcPr>
          <w:p w14:paraId="616D1DC2" w14:textId="77777777" w:rsidR="007E2838" w:rsidRDefault="007E2838" w:rsidP="007E2838"/>
          <w:sdt>
            <w:sdtPr>
              <w:id w:val="-278032020"/>
              <w:placeholder>
                <w:docPart w:val="DefaultPlaceholder_-1854013440"/>
              </w:placeholder>
              <w:showingPlcHdr/>
            </w:sdtPr>
            <w:sdtEndPr/>
            <w:sdtContent>
              <w:p w14:paraId="321B7E75" w14:textId="203AECFD" w:rsidR="007E2838" w:rsidRDefault="00F73908" w:rsidP="007E2838">
                <w:r w:rsidRPr="00256E32">
                  <w:rPr>
                    <w:rStyle w:val="PlaceholderText"/>
                  </w:rPr>
                  <w:t>Click or tap here to enter text.</w:t>
                </w:r>
              </w:p>
            </w:sdtContent>
          </w:sdt>
          <w:p w14:paraId="63CF2651" w14:textId="77777777" w:rsidR="007E2838" w:rsidRDefault="007E2838" w:rsidP="007E2838">
            <w:r>
              <w:t>_________________________________</w:t>
            </w:r>
          </w:p>
          <w:p w14:paraId="58488B49" w14:textId="664F44FB" w:rsidR="007E2838" w:rsidRDefault="007E2838" w:rsidP="007E2838">
            <w:r>
              <w:t>Name of licensed asbestos assessor / competent person</w:t>
            </w:r>
          </w:p>
        </w:tc>
        <w:tc>
          <w:tcPr>
            <w:tcW w:w="598" w:type="pct"/>
          </w:tcPr>
          <w:p w14:paraId="72145C76" w14:textId="77777777" w:rsidR="007E2838" w:rsidRDefault="007E2838" w:rsidP="007E2838"/>
        </w:tc>
        <w:tc>
          <w:tcPr>
            <w:tcW w:w="2201" w:type="pct"/>
          </w:tcPr>
          <w:p w14:paraId="122C1F1E" w14:textId="77777777" w:rsidR="007E2838" w:rsidRDefault="007E2838" w:rsidP="007E2838"/>
        </w:tc>
      </w:tr>
    </w:tbl>
    <w:p w14:paraId="6FC61A8A" w14:textId="1DF50A9C" w:rsidR="00EB6192" w:rsidRDefault="00EB6192" w:rsidP="00EB6192"/>
    <w:p w14:paraId="5CA4BA7E" w14:textId="77777777" w:rsidR="00EB6192" w:rsidRPr="00EB6192" w:rsidRDefault="00EB6192" w:rsidP="00EB6192"/>
    <w:sectPr w:rsidR="00EB6192" w:rsidRPr="00EB6192" w:rsidSect="009F5E19">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C4122" w14:textId="77777777" w:rsidR="00863657" w:rsidRDefault="00863657" w:rsidP="00086645">
      <w:pPr>
        <w:spacing w:after="0"/>
      </w:pPr>
      <w:r>
        <w:separator/>
      </w:r>
    </w:p>
  </w:endnote>
  <w:endnote w:type="continuationSeparator" w:id="0">
    <w:p w14:paraId="1CEFA757" w14:textId="77777777" w:rsidR="00863657" w:rsidRDefault="00863657" w:rsidP="000866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D4C7C" w14:textId="5FD6C4E4" w:rsidR="0003333C" w:rsidRDefault="0003333C" w:rsidP="007E6A64">
    <w:pPr>
      <w:pStyle w:val="Footer"/>
    </w:pPr>
    <w:r w:rsidRPr="0003333C">
      <w:t xml:space="preserve">Page </w:t>
    </w:r>
    <w:r w:rsidRPr="0003333C">
      <w:fldChar w:fldCharType="begin"/>
    </w:r>
    <w:r w:rsidRPr="0003333C">
      <w:instrText xml:space="preserve"> PAGE  \* Arabic  \* MERGEFORMAT </w:instrText>
    </w:r>
    <w:r w:rsidRPr="0003333C">
      <w:fldChar w:fldCharType="separate"/>
    </w:r>
    <w:r w:rsidRPr="0003333C">
      <w:t>2</w:t>
    </w:r>
    <w:r w:rsidRPr="0003333C">
      <w:fldChar w:fldCharType="end"/>
    </w:r>
    <w:r w:rsidRPr="0003333C">
      <w:t xml:space="preserve"> of </w:t>
    </w:r>
    <w:fldSimple w:instr=" NUMPAGES  \* Arabic  \* MERGEFORMAT ">
      <w:r w:rsidRPr="0003333C">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2B46" w14:textId="55BF89AF" w:rsidR="007E6A64" w:rsidRDefault="007E6A64" w:rsidP="007E6A64">
    <w:pPr>
      <w:pStyle w:val="Footer"/>
    </w:pPr>
    <w:r w:rsidRPr="0003333C">
      <w:t xml:space="preserve">Page </w:t>
    </w:r>
    <w:r w:rsidRPr="0003333C">
      <w:fldChar w:fldCharType="begin"/>
    </w:r>
    <w:r w:rsidRPr="0003333C">
      <w:instrText xml:space="preserve"> PAGE  \* Arabic  \* MERGEFORMAT </w:instrText>
    </w:r>
    <w:r w:rsidRPr="0003333C">
      <w:fldChar w:fldCharType="separate"/>
    </w:r>
    <w:r>
      <w:t>2</w:t>
    </w:r>
    <w:r w:rsidRPr="0003333C">
      <w:fldChar w:fldCharType="end"/>
    </w:r>
    <w:r w:rsidRPr="0003333C">
      <w:t xml:space="preserve"> of </w:t>
    </w:r>
    <w:r>
      <w:fldChar w:fldCharType="begin"/>
    </w:r>
    <w:r>
      <w:instrText xml:space="preserve"> NUMPAGES  \* Arabic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AADC3" w14:textId="77777777" w:rsidR="00863657" w:rsidRDefault="00863657" w:rsidP="00086645">
      <w:pPr>
        <w:spacing w:after="0"/>
      </w:pPr>
      <w:r>
        <w:separator/>
      </w:r>
    </w:p>
  </w:footnote>
  <w:footnote w:type="continuationSeparator" w:id="0">
    <w:p w14:paraId="219146FD" w14:textId="77777777" w:rsidR="00863657" w:rsidRDefault="00863657" w:rsidP="000866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01A7D" w14:paraId="6D7C10BD" w14:textId="77777777" w:rsidTr="00F12378">
      <w:tc>
        <w:tcPr>
          <w:tcW w:w="4508" w:type="dxa"/>
        </w:tcPr>
        <w:p w14:paraId="4E832570" w14:textId="77777777" w:rsidR="00501A7D" w:rsidRDefault="00501A7D" w:rsidP="00501A7D">
          <w:pPr>
            <w:pStyle w:val="Header"/>
          </w:pPr>
          <w:r>
            <w:rPr>
              <w:noProof/>
            </w:rPr>
            <w:drawing>
              <wp:inline distT="0" distB="0" distL="0" distR="0" wp14:anchorId="4B9B105B" wp14:editId="1FA9CAF6">
                <wp:extent cx="2213782" cy="52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3782" cy="521135"/>
                        </a:xfrm>
                        <a:prstGeom prst="rect">
                          <a:avLst/>
                        </a:prstGeom>
                      </pic:spPr>
                    </pic:pic>
                  </a:graphicData>
                </a:graphic>
              </wp:inline>
            </w:drawing>
          </w:r>
        </w:p>
      </w:tc>
      <w:tc>
        <w:tcPr>
          <w:tcW w:w="4508" w:type="dxa"/>
        </w:tcPr>
        <w:p w14:paraId="18401541" w14:textId="77777777" w:rsidR="00501A7D" w:rsidRDefault="00501A7D" w:rsidP="00501A7D">
          <w:pPr>
            <w:pStyle w:val="Header"/>
            <w:jc w:val="right"/>
          </w:pPr>
          <w:r>
            <w:rPr>
              <w:noProof/>
            </w:rPr>
            <w:drawing>
              <wp:inline distT="0" distB="0" distL="0" distR="0" wp14:anchorId="2952EA67" wp14:editId="6CF72FD5">
                <wp:extent cx="1600007" cy="3852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600007" cy="385200"/>
                        </a:xfrm>
                        <a:prstGeom prst="rect">
                          <a:avLst/>
                        </a:prstGeom>
                      </pic:spPr>
                    </pic:pic>
                  </a:graphicData>
                </a:graphic>
              </wp:inline>
            </w:drawing>
          </w:r>
        </w:p>
      </w:tc>
    </w:tr>
  </w:tbl>
  <w:p w14:paraId="7C09FC27" w14:textId="77777777" w:rsidR="00501A7D" w:rsidRDefault="00501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01BF5"/>
    <w:multiLevelType w:val="hybridMultilevel"/>
    <w:tmpl w:val="89A2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E73714"/>
    <w:multiLevelType w:val="hybridMultilevel"/>
    <w:tmpl w:val="EE303BDA"/>
    <w:lvl w:ilvl="0" w:tplc="E6D87E5C">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8290371">
    <w:abstractNumId w:val="0"/>
  </w:num>
  <w:num w:numId="2" w16cid:durableId="1102266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ifi78NDqyHb58fwV+BpTuzipT3kY32Kl/APMZnKPY5YdW9iuHq3TRehHXekBIQsVuHzEzuWZww+bKD3ROWAA==" w:salt="16A1GpLN7HODE5PRCwxVQ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45"/>
    <w:rsid w:val="00005EC3"/>
    <w:rsid w:val="0002334C"/>
    <w:rsid w:val="0003333C"/>
    <w:rsid w:val="000457B5"/>
    <w:rsid w:val="00053C79"/>
    <w:rsid w:val="00056FB9"/>
    <w:rsid w:val="00086645"/>
    <w:rsid w:val="000929E9"/>
    <w:rsid w:val="000967C4"/>
    <w:rsid w:val="000B1A23"/>
    <w:rsid w:val="000B1B97"/>
    <w:rsid w:val="000B5380"/>
    <w:rsid w:val="000D4935"/>
    <w:rsid w:val="000E65C9"/>
    <w:rsid w:val="0010265C"/>
    <w:rsid w:val="00106475"/>
    <w:rsid w:val="001172DD"/>
    <w:rsid w:val="00123822"/>
    <w:rsid w:val="00125DBB"/>
    <w:rsid w:val="00137783"/>
    <w:rsid w:val="00152D82"/>
    <w:rsid w:val="00163390"/>
    <w:rsid w:val="0016397E"/>
    <w:rsid w:val="00174E0C"/>
    <w:rsid w:val="001971DB"/>
    <w:rsid w:val="001C4E91"/>
    <w:rsid w:val="001D0AB8"/>
    <w:rsid w:val="001F45FE"/>
    <w:rsid w:val="00226571"/>
    <w:rsid w:val="00227B24"/>
    <w:rsid w:val="002457F2"/>
    <w:rsid w:val="00255805"/>
    <w:rsid w:val="00261F9C"/>
    <w:rsid w:val="00286919"/>
    <w:rsid w:val="002924ED"/>
    <w:rsid w:val="00293400"/>
    <w:rsid w:val="00297F63"/>
    <w:rsid w:val="002A1EC7"/>
    <w:rsid w:val="002A7F16"/>
    <w:rsid w:val="002B0964"/>
    <w:rsid w:val="002B58D4"/>
    <w:rsid w:val="002B7839"/>
    <w:rsid w:val="002E2BA7"/>
    <w:rsid w:val="002E5B3A"/>
    <w:rsid w:val="002E6491"/>
    <w:rsid w:val="002F02D2"/>
    <w:rsid w:val="002F31B3"/>
    <w:rsid w:val="00312D09"/>
    <w:rsid w:val="00324E27"/>
    <w:rsid w:val="003263A8"/>
    <w:rsid w:val="0034078B"/>
    <w:rsid w:val="00347286"/>
    <w:rsid w:val="00363E78"/>
    <w:rsid w:val="00380547"/>
    <w:rsid w:val="00392D79"/>
    <w:rsid w:val="003A1AFF"/>
    <w:rsid w:val="003A6DD3"/>
    <w:rsid w:val="003B0864"/>
    <w:rsid w:val="004148AF"/>
    <w:rsid w:val="0041542C"/>
    <w:rsid w:val="004226D3"/>
    <w:rsid w:val="00473272"/>
    <w:rsid w:val="0047725C"/>
    <w:rsid w:val="00482D9D"/>
    <w:rsid w:val="0048525D"/>
    <w:rsid w:val="00486461"/>
    <w:rsid w:val="004976F8"/>
    <w:rsid w:val="004A3C96"/>
    <w:rsid w:val="004D65B8"/>
    <w:rsid w:val="00501A7D"/>
    <w:rsid w:val="00503657"/>
    <w:rsid w:val="00512E56"/>
    <w:rsid w:val="0058132F"/>
    <w:rsid w:val="005A379F"/>
    <w:rsid w:val="005B519F"/>
    <w:rsid w:val="005E1089"/>
    <w:rsid w:val="00606789"/>
    <w:rsid w:val="00641BAD"/>
    <w:rsid w:val="00650C3D"/>
    <w:rsid w:val="00653BEE"/>
    <w:rsid w:val="0065411B"/>
    <w:rsid w:val="00682311"/>
    <w:rsid w:val="00686520"/>
    <w:rsid w:val="006B2D2F"/>
    <w:rsid w:val="006B69AC"/>
    <w:rsid w:val="006E6BF9"/>
    <w:rsid w:val="00714D99"/>
    <w:rsid w:val="00722F7D"/>
    <w:rsid w:val="007254D8"/>
    <w:rsid w:val="00731000"/>
    <w:rsid w:val="00731CB0"/>
    <w:rsid w:val="00760268"/>
    <w:rsid w:val="00782477"/>
    <w:rsid w:val="007E2838"/>
    <w:rsid w:val="007E6A64"/>
    <w:rsid w:val="00825E31"/>
    <w:rsid w:val="008276E8"/>
    <w:rsid w:val="00831838"/>
    <w:rsid w:val="0085704A"/>
    <w:rsid w:val="00863657"/>
    <w:rsid w:val="00880824"/>
    <w:rsid w:val="00902BF4"/>
    <w:rsid w:val="00903AFC"/>
    <w:rsid w:val="00943FD0"/>
    <w:rsid w:val="0095438D"/>
    <w:rsid w:val="00974E06"/>
    <w:rsid w:val="009A56E1"/>
    <w:rsid w:val="009F2CB2"/>
    <w:rsid w:val="009F5E19"/>
    <w:rsid w:val="00A046AE"/>
    <w:rsid w:val="00A239D9"/>
    <w:rsid w:val="00A700BA"/>
    <w:rsid w:val="00A711A4"/>
    <w:rsid w:val="00A72569"/>
    <w:rsid w:val="00A81F4D"/>
    <w:rsid w:val="00A84A0A"/>
    <w:rsid w:val="00A917C8"/>
    <w:rsid w:val="00A97A48"/>
    <w:rsid w:val="00AB2510"/>
    <w:rsid w:val="00AE59B5"/>
    <w:rsid w:val="00B037D3"/>
    <w:rsid w:val="00B10B80"/>
    <w:rsid w:val="00B40DE9"/>
    <w:rsid w:val="00B64384"/>
    <w:rsid w:val="00B86008"/>
    <w:rsid w:val="00BD4547"/>
    <w:rsid w:val="00C44B12"/>
    <w:rsid w:val="00C5669F"/>
    <w:rsid w:val="00C618BD"/>
    <w:rsid w:val="00CB1114"/>
    <w:rsid w:val="00CB1981"/>
    <w:rsid w:val="00CC37D1"/>
    <w:rsid w:val="00CD5BF3"/>
    <w:rsid w:val="00D004D8"/>
    <w:rsid w:val="00D10C85"/>
    <w:rsid w:val="00D71F4E"/>
    <w:rsid w:val="00D81436"/>
    <w:rsid w:val="00DB2F5F"/>
    <w:rsid w:val="00DB52EA"/>
    <w:rsid w:val="00DD05FF"/>
    <w:rsid w:val="00DE42B7"/>
    <w:rsid w:val="00E04670"/>
    <w:rsid w:val="00E41D28"/>
    <w:rsid w:val="00E446B8"/>
    <w:rsid w:val="00E55FF0"/>
    <w:rsid w:val="00E70F9C"/>
    <w:rsid w:val="00EB6192"/>
    <w:rsid w:val="00EC0E9D"/>
    <w:rsid w:val="00EC5561"/>
    <w:rsid w:val="00F109D3"/>
    <w:rsid w:val="00F52CBF"/>
    <w:rsid w:val="00F72F12"/>
    <w:rsid w:val="00F73908"/>
    <w:rsid w:val="00F90182"/>
    <w:rsid w:val="00FC59DA"/>
    <w:rsid w:val="00FD46C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6730E"/>
  <w15:chartTrackingRefBased/>
  <w15:docId w15:val="{456BFBED-6B1D-4747-B7A5-0E983EE2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45"/>
    <w:pPr>
      <w:spacing w:after="120"/>
    </w:pPr>
    <w:rPr>
      <w:rFonts w:ascii="Arial" w:hAnsi="Arial"/>
      <w:sz w:val="20"/>
    </w:rPr>
  </w:style>
  <w:style w:type="paragraph" w:styleId="Heading1">
    <w:name w:val="heading 1"/>
    <w:basedOn w:val="Normal"/>
    <w:next w:val="Normal"/>
    <w:link w:val="Heading1Char"/>
    <w:uiPriority w:val="9"/>
    <w:qFormat/>
    <w:rsid w:val="00FD46CC"/>
    <w:pPr>
      <w:keepNext/>
      <w:keepLines/>
      <w:spacing w:before="240"/>
      <w:outlineLvl w:val="0"/>
    </w:pPr>
    <w:rPr>
      <w:rFonts w:eastAsiaTheme="majorEastAsia" w:cstheme="majorBidi"/>
      <w:b/>
      <w:color w:val="006B6E"/>
      <w:sz w:val="36"/>
      <w:szCs w:val="32"/>
    </w:rPr>
  </w:style>
  <w:style w:type="paragraph" w:styleId="Heading2">
    <w:name w:val="heading 2"/>
    <w:basedOn w:val="Normal"/>
    <w:next w:val="Normal"/>
    <w:link w:val="Heading2Char"/>
    <w:uiPriority w:val="9"/>
    <w:unhideWhenUsed/>
    <w:qFormat/>
    <w:rsid w:val="00005EC3"/>
    <w:pPr>
      <w:keepNext/>
      <w:keepLines/>
      <w:spacing w:before="240"/>
      <w:outlineLvl w:val="1"/>
    </w:pPr>
    <w:rPr>
      <w:rFonts w:eastAsiaTheme="majorEastAsia" w:cstheme="majorBidi"/>
      <w:color w:val="006B6E"/>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645"/>
    <w:pPr>
      <w:tabs>
        <w:tab w:val="center" w:pos="4513"/>
        <w:tab w:val="right" w:pos="9026"/>
      </w:tabs>
      <w:spacing w:after="0"/>
    </w:pPr>
  </w:style>
  <w:style w:type="character" w:customStyle="1" w:styleId="HeaderChar">
    <w:name w:val="Header Char"/>
    <w:basedOn w:val="DefaultParagraphFont"/>
    <w:link w:val="Header"/>
    <w:uiPriority w:val="99"/>
    <w:rsid w:val="00086645"/>
    <w:rPr>
      <w:rFonts w:ascii="Arial" w:hAnsi="Arial"/>
      <w:sz w:val="20"/>
    </w:rPr>
  </w:style>
  <w:style w:type="paragraph" w:styleId="Footer">
    <w:name w:val="footer"/>
    <w:basedOn w:val="Normal"/>
    <w:link w:val="FooterChar"/>
    <w:uiPriority w:val="99"/>
    <w:unhideWhenUsed/>
    <w:rsid w:val="0003333C"/>
    <w:pPr>
      <w:tabs>
        <w:tab w:val="center" w:pos="4513"/>
        <w:tab w:val="right" w:pos="9026"/>
      </w:tabs>
      <w:spacing w:after="0"/>
      <w:jc w:val="right"/>
    </w:pPr>
    <w:rPr>
      <w:sz w:val="16"/>
    </w:rPr>
  </w:style>
  <w:style w:type="character" w:customStyle="1" w:styleId="FooterChar">
    <w:name w:val="Footer Char"/>
    <w:basedOn w:val="DefaultParagraphFont"/>
    <w:link w:val="Footer"/>
    <w:uiPriority w:val="99"/>
    <w:rsid w:val="0003333C"/>
    <w:rPr>
      <w:rFonts w:ascii="Arial" w:hAnsi="Arial"/>
      <w:sz w:val="16"/>
    </w:rPr>
  </w:style>
  <w:style w:type="table" w:styleId="TableGrid">
    <w:name w:val="Table Grid"/>
    <w:basedOn w:val="TableNormal"/>
    <w:uiPriority w:val="39"/>
    <w:rsid w:val="00086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46CC"/>
    <w:rPr>
      <w:rFonts w:ascii="Arial" w:eastAsiaTheme="majorEastAsia" w:hAnsi="Arial" w:cstheme="majorBidi"/>
      <w:b/>
      <w:color w:val="006B6E"/>
      <w:sz w:val="36"/>
      <w:szCs w:val="32"/>
    </w:rPr>
  </w:style>
  <w:style w:type="character" w:customStyle="1" w:styleId="Heading2Char">
    <w:name w:val="Heading 2 Char"/>
    <w:basedOn w:val="DefaultParagraphFont"/>
    <w:link w:val="Heading2"/>
    <w:uiPriority w:val="9"/>
    <w:rsid w:val="00005EC3"/>
    <w:rPr>
      <w:rFonts w:ascii="Arial" w:eastAsiaTheme="majorEastAsia" w:hAnsi="Arial" w:cstheme="majorBidi"/>
      <w:color w:val="006B6E"/>
      <w:sz w:val="28"/>
      <w:szCs w:val="26"/>
    </w:rPr>
  </w:style>
  <w:style w:type="paragraph" w:customStyle="1" w:styleId="Tabletext">
    <w:name w:val="Table text"/>
    <w:basedOn w:val="Normal"/>
    <w:qFormat/>
    <w:rsid w:val="001F45FE"/>
    <w:pPr>
      <w:spacing w:before="60" w:after="60"/>
    </w:pPr>
  </w:style>
  <w:style w:type="paragraph" w:styleId="ListParagraph">
    <w:name w:val="List Paragraph"/>
    <w:basedOn w:val="Normal"/>
    <w:uiPriority w:val="34"/>
    <w:qFormat/>
    <w:rsid w:val="00A81F4D"/>
    <w:pPr>
      <w:ind w:left="720"/>
      <w:contextualSpacing/>
    </w:pPr>
  </w:style>
  <w:style w:type="paragraph" w:styleId="Revision">
    <w:name w:val="Revision"/>
    <w:hidden/>
    <w:uiPriority w:val="99"/>
    <w:semiHidden/>
    <w:rsid w:val="00473272"/>
    <w:rPr>
      <w:rFonts w:ascii="Arial" w:hAnsi="Arial"/>
      <w:sz w:val="20"/>
    </w:rPr>
  </w:style>
  <w:style w:type="character" w:styleId="CommentReference">
    <w:name w:val="annotation reference"/>
    <w:basedOn w:val="DefaultParagraphFont"/>
    <w:uiPriority w:val="99"/>
    <w:semiHidden/>
    <w:unhideWhenUsed/>
    <w:rsid w:val="00CD5BF3"/>
    <w:rPr>
      <w:sz w:val="16"/>
      <w:szCs w:val="16"/>
    </w:rPr>
  </w:style>
  <w:style w:type="paragraph" w:styleId="CommentText">
    <w:name w:val="annotation text"/>
    <w:basedOn w:val="Normal"/>
    <w:link w:val="CommentTextChar"/>
    <w:uiPriority w:val="99"/>
    <w:unhideWhenUsed/>
    <w:rsid w:val="00CD5BF3"/>
    <w:rPr>
      <w:szCs w:val="20"/>
    </w:rPr>
  </w:style>
  <w:style w:type="character" w:customStyle="1" w:styleId="CommentTextChar">
    <w:name w:val="Comment Text Char"/>
    <w:basedOn w:val="DefaultParagraphFont"/>
    <w:link w:val="CommentText"/>
    <w:uiPriority w:val="99"/>
    <w:rsid w:val="00CD5B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D5BF3"/>
    <w:rPr>
      <w:b/>
      <w:bCs/>
    </w:rPr>
  </w:style>
  <w:style w:type="character" w:customStyle="1" w:styleId="CommentSubjectChar">
    <w:name w:val="Comment Subject Char"/>
    <w:basedOn w:val="CommentTextChar"/>
    <w:link w:val="CommentSubject"/>
    <w:uiPriority w:val="99"/>
    <w:semiHidden/>
    <w:rsid w:val="00CD5BF3"/>
    <w:rPr>
      <w:rFonts w:ascii="Arial" w:hAnsi="Arial"/>
      <w:b/>
      <w:bCs/>
      <w:sz w:val="20"/>
      <w:szCs w:val="20"/>
    </w:rPr>
  </w:style>
  <w:style w:type="character" w:styleId="Hyperlink">
    <w:name w:val="Hyperlink"/>
    <w:basedOn w:val="DefaultParagraphFont"/>
    <w:uiPriority w:val="99"/>
    <w:unhideWhenUsed/>
    <w:rsid w:val="00286919"/>
    <w:rPr>
      <w:color w:val="0563C1" w:themeColor="hyperlink"/>
      <w:u w:val="single"/>
    </w:rPr>
  </w:style>
  <w:style w:type="character" w:styleId="UnresolvedMention">
    <w:name w:val="Unresolved Mention"/>
    <w:basedOn w:val="DefaultParagraphFont"/>
    <w:uiPriority w:val="99"/>
    <w:semiHidden/>
    <w:unhideWhenUsed/>
    <w:rsid w:val="00286919"/>
    <w:rPr>
      <w:color w:val="605E5C"/>
      <w:shd w:val="clear" w:color="auto" w:fill="E1DFDD"/>
    </w:rPr>
  </w:style>
  <w:style w:type="character" w:styleId="PlaceholderText">
    <w:name w:val="Placeholder Text"/>
    <w:basedOn w:val="DefaultParagraphFont"/>
    <w:uiPriority w:val="99"/>
    <w:semiHidden/>
    <w:rsid w:val="00F739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safe.wa.gov.au/publications/granting-exemption-requirements-work-health-and-safety-general-regulations-2022-us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8E56BB9-056A-4A47-BCD3-2D2F32DA0306}"/>
      </w:docPartPr>
      <w:docPartBody>
        <w:p w:rsidR="00ED34BC" w:rsidRDefault="00371597">
          <w:r w:rsidRPr="00256E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97"/>
    <w:rsid w:val="00297F63"/>
    <w:rsid w:val="003105F0"/>
    <w:rsid w:val="00371597"/>
    <w:rsid w:val="00ED34BC"/>
    <w:rsid w:val="00F30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5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0F344-212D-4550-8E46-AC01FD8D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clearance certificate: Template</dc:title>
  <dc:subject/>
  <dc:creator>WorkSafe</dc:creator>
  <cp:keywords/>
  <dc:description/>
  <cp:lastModifiedBy>CHANG, Tse Yin</cp:lastModifiedBy>
  <cp:revision>13</cp:revision>
  <dcterms:created xsi:type="dcterms:W3CDTF">2024-02-28T07:27:00Z</dcterms:created>
  <dcterms:modified xsi:type="dcterms:W3CDTF">2025-08-13T03:05:00Z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48d33b3f4c338ce5542f68df22992382261e7039a208561f8de4935558ffd639</vt:lpwstr>
  </property>
</Properties>
</file>